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0A" w:rsidRDefault="00075D0A" w:rsidP="00075D0A">
      <w:pPr>
        <w:rPr>
          <w:b/>
          <w:sz w:val="28"/>
          <w:szCs w:val="32"/>
        </w:rPr>
      </w:pPr>
      <w:r w:rsidRPr="00075D0A">
        <w:rPr>
          <w:b/>
          <w:sz w:val="28"/>
          <w:szCs w:val="32"/>
        </w:rPr>
        <w:t xml:space="preserve">Impulse für die </w:t>
      </w:r>
      <w:proofErr w:type="spellStart"/>
      <w:r w:rsidRPr="00075D0A">
        <w:rPr>
          <w:b/>
          <w:sz w:val="28"/>
          <w:szCs w:val="32"/>
        </w:rPr>
        <w:t>barrierefreie</w:t>
      </w:r>
      <w:proofErr w:type="spellEnd"/>
      <w:r w:rsidRPr="00075D0A">
        <w:rPr>
          <w:b/>
          <w:sz w:val="28"/>
          <w:szCs w:val="32"/>
        </w:rPr>
        <w:t xml:space="preserve"> Tourismusentwicklung dank Tourismuspreis „Ostfriesland barrierefrei“</w:t>
      </w:r>
    </w:p>
    <w:p w:rsidR="00075D0A" w:rsidRPr="00ED157C" w:rsidRDefault="00075D0A" w:rsidP="00075D0A">
      <w:pPr>
        <w:rPr>
          <w:b/>
          <w:sz w:val="24"/>
        </w:rPr>
      </w:pPr>
      <w:r>
        <w:rPr>
          <w:b/>
          <w:sz w:val="24"/>
        </w:rPr>
        <w:br/>
        <w:t xml:space="preserve">Positive Bilanz aller prämierten Projekte ein Jahr nach der Verleihung </w:t>
      </w:r>
    </w:p>
    <w:p w:rsidR="00075D0A" w:rsidRPr="00075D0A" w:rsidRDefault="00075D0A" w:rsidP="00075D0A">
      <w:pPr>
        <w:rPr>
          <w:b/>
          <w:sz w:val="28"/>
          <w:szCs w:val="32"/>
        </w:rPr>
      </w:pPr>
    </w:p>
    <w:p w:rsidR="00075D0A" w:rsidRDefault="00FA72BA" w:rsidP="00075D0A">
      <w:pPr>
        <w:jc w:val="both"/>
      </w:pPr>
      <w:r w:rsidRPr="004151BC">
        <w:rPr>
          <w:rFonts w:asciiTheme="minorHAnsi" w:hAnsiTheme="minorHAnsi" w:cs="Arial"/>
          <w:b/>
          <w:lang w:eastAsia="en-US"/>
        </w:rPr>
        <w:t xml:space="preserve">Leer, </w:t>
      </w:r>
      <w:r w:rsidR="00175822">
        <w:rPr>
          <w:rFonts w:asciiTheme="minorHAnsi" w:hAnsiTheme="minorHAnsi" w:cs="Arial"/>
          <w:b/>
          <w:lang w:eastAsia="en-US"/>
        </w:rPr>
        <w:t>2</w:t>
      </w:r>
      <w:r w:rsidR="00075D0A">
        <w:rPr>
          <w:rFonts w:asciiTheme="minorHAnsi" w:hAnsiTheme="minorHAnsi" w:cs="Arial"/>
          <w:b/>
          <w:lang w:eastAsia="en-US"/>
        </w:rPr>
        <w:t>4</w:t>
      </w:r>
      <w:r w:rsidR="000640C9" w:rsidRPr="004151BC">
        <w:rPr>
          <w:rFonts w:asciiTheme="minorHAnsi" w:hAnsiTheme="minorHAnsi" w:cs="Arial"/>
          <w:b/>
          <w:lang w:eastAsia="en-US"/>
        </w:rPr>
        <w:t xml:space="preserve">. </w:t>
      </w:r>
      <w:r w:rsidR="00075D0A">
        <w:rPr>
          <w:rFonts w:asciiTheme="minorHAnsi" w:hAnsiTheme="minorHAnsi" w:cs="Arial"/>
          <w:b/>
          <w:lang w:eastAsia="en-US"/>
        </w:rPr>
        <w:t xml:space="preserve">September </w:t>
      </w:r>
      <w:r w:rsidR="000640C9" w:rsidRPr="004151BC">
        <w:rPr>
          <w:rFonts w:asciiTheme="minorHAnsi" w:hAnsiTheme="minorHAnsi" w:cs="Arial"/>
          <w:b/>
          <w:lang w:eastAsia="en-US"/>
        </w:rPr>
        <w:t>2018</w:t>
      </w:r>
      <w:r w:rsidR="00E77448">
        <w:rPr>
          <w:rFonts w:asciiTheme="minorHAnsi" w:hAnsiTheme="minorHAnsi" w:cs="Arial"/>
          <w:b/>
          <w:lang w:eastAsia="en-US"/>
        </w:rPr>
        <w:t>:</w:t>
      </w:r>
      <w:r w:rsidR="00283A19">
        <w:rPr>
          <w:rFonts w:asciiTheme="minorHAnsi" w:hAnsiTheme="minorHAnsi" w:cs="Arial"/>
          <w:b/>
          <w:lang w:eastAsia="en-US"/>
        </w:rPr>
        <w:t xml:space="preserve"> </w:t>
      </w:r>
      <w:r w:rsidR="00075D0A">
        <w:t>Ein Jahr nach Auslobung des Tourismuspreises zieht die Ostfriesland To</w:t>
      </w:r>
      <w:r w:rsidR="00075D0A">
        <w:t>u</w:t>
      </w:r>
      <w:r w:rsidR="00075D0A">
        <w:t xml:space="preserve">rismus GmbH (OTG) eine positive Bilanz. </w:t>
      </w:r>
      <w:r w:rsidR="00075D0A" w:rsidRPr="004D5EB2">
        <w:t xml:space="preserve">Um </w:t>
      </w:r>
      <w:r w:rsidR="00075D0A">
        <w:t xml:space="preserve">die </w:t>
      </w:r>
      <w:proofErr w:type="spellStart"/>
      <w:r w:rsidR="00075D0A">
        <w:t>barrierefreie</w:t>
      </w:r>
      <w:proofErr w:type="spellEnd"/>
      <w:r w:rsidR="00075D0A">
        <w:t xml:space="preserve"> Tourismusentwicklung in Ostfriesland</w:t>
      </w:r>
      <w:r w:rsidR="00075D0A" w:rsidRPr="004D5EB2">
        <w:t xml:space="preserve"> zu fördern, </w:t>
      </w:r>
      <w:r w:rsidR="00075D0A">
        <w:t>hatte</w:t>
      </w:r>
      <w:r w:rsidR="00075D0A" w:rsidRPr="004D5EB2">
        <w:t xml:space="preserve"> die Ostfriesland Tourismus GmbH </w:t>
      </w:r>
      <w:r w:rsidR="00075D0A">
        <w:t xml:space="preserve">(OTG) 2017 </w:t>
      </w:r>
      <w:r w:rsidR="00075D0A" w:rsidRPr="004D5EB2">
        <w:t>erstmals einen Tourismuspreis au</w:t>
      </w:r>
      <w:r w:rsidR="00075D0A" w:rsidRPr="004D5EB2">
        <w:t>s</w:t>
      </w:r>
      <w:r w:rsidR="00075D0A">
        <w:t>geschrieben. An dem Preis konnten</w:t>
      </w:r>
      <w:r w:rsidR="00075D0A" w:rsidRPr="004D5EB2">
        <w:t xml:space="preserve"> sich touristische Akteure mit ihren geplanten </w:t>
      </w:r>
      <w:r w:rsidR="00075D0A">
        <w:t>Projekten</w:t>
      </w:r>
      <w:r w:rsidR="00075D0A" w:rsidRPr="004D5EB2">
        <w:t xml:space="preserve"> zur Ve</w:t>
      </w:r>
      <w:r w:rsidR="00075D0A" w:rsidRPr="004D5EB2">
        <w:t>r</w:t>
      </w:r>
      <w:r w:rsidR="00075D0A" w:rsidRPr="004D5EB2">
        <w:t>besserung des barrierefreien Tourismus bewerben</w:t>
      </w:r>
      <w:r w:rsidR="00075D0A">
        <w:t>. Fü</w:t>
      </w:r>
      <w:r w:rsidR="00075D0A" w:rsidRPr="004D5EB2">
        <w:t xml:space="preserve">r die Umsetzung der Projektideen </w:t>
      </w:r>
      <w:r w:rsidR="00075D0A">
        <w:t xml:space="preserve">hat die OTG </w:t>
      </w:r>
      <w:r w:rsidR="00075D0A" w:rsidRPr="004D5EB2">
        <w:t xml:space="preserve">ein Preisgeld in Höhe von insgesamt 6.000 </w:t>
      </w:r>
      <w:r w:rsidR="00075D0A">
        <w:t>€ zur Verfügung gestellt. „Die Bilanz ein Jahr nach Ausl</w:t>
      </w:r>
      <w:r w:rsidR="00075D0A">
        <w:t>o</w:t>
      </w:r>
      <w:r w:rsidR="00075D0A">
        <w:t>bung unseres Tourismuspreises kann sich mehr als sehen lassen. Wir freuen uns sehr, dass die pr</w:t>
      </w:r>
      <w:r w:rsidR="00075D0A">
        <w:t>ä</w:t>
      </w:r>
      <w:r w:rsidR="00075D0A">
        <w:t xml:space="preserve">mierten Projekte innerhalb des letzten Jahres erfolgreich in die Umsetzung gegangen sind“, so Imke Wemken, Geschäftsführerin der OTG. </w:t>
      </w:r>
    </w:p>
    <w:p w:rsidR="00075D0A" w:rsidRDefault="00075D0A" w:rsidP="00075D0A">
      <w:pPr>
        <w:jc w:val="both"/>
      </w:pPr>
    </w:p>
    <w:p w:rsidR="00075D0A" w:rsidRDefault="00075D0A" w:rsidP="00075D0A">
      <w:pPr>
        <w:jc w:val="both"/>
      </w:pPr>
      <w:r>
        <w:t>Den 1. Preis erhielt Waddensea.travel in Carolinensiel mit dem Projekt „</w:t>
      </w:r>
      <w:r w:rsidRPr="0032529A">
        <w:t>Buchungsportal für Führu</w:t>
      </w:r>
      <w:r w:rsidRPr="0032529A">
        <w:t>n</w:t>
      </w:r>
      <w:r w:rsidRPr="0032529A">
        <w:t xml:space="preserve">gen – </w:t>
      </w:r>
      <w:proofErr w:type="spellStart"/>
      <w:r w:rsidRPr="0032529A">
        <w:t>barrierefreie</w:t>
      </w:r>
      <w:proofErr w:type="spellEnd"/>
      <w:r w:rsidRPr="0032529A">
        <w:t xml:space="preserve"> </w:t>
      </w:r>
      <w:proofErr w:type="spellStart"/>
      <w:r w:rsidRPr="0032529A">
        <w:t>Landingpage</w:t>
      </w:r>
      <w:proofErr w:type="spellEnd"/>
      <w:r w:rsidRPr="0032529A">
        <w:t xml:space="preserve"> für Führungen in Ostfriesland und Umgebung</w:t>
      </w:r>
      <w:r>
        <w:t xml:space="preserve">“. Die </w:t>
      </w:r>
      <w:r w:rsidRPr="0032529A">
        <w:t>Präsentation</w:t>
      </w:r>
      <w:r>
        <w:t>s</w:t>
      </w:r>
      <w:r w:rsidRPr="0032529A">
        <w:t xml:space="preserve">- und Buchungswebseite </w:t>
      </w:r>
      <w:r w:rsidRPr="002A23B4">
        <w:t>www.ostfriesland.guide</w:t>
      </w:r>
      <w:r>
        <w:t xml:space="preserve"> bündelt Natur- und Kultur-Führungen von zertifizie</w:t>
      </w:r>
      <w:r>
        <w:t>r</w:t>
      </w:r>
      <w:r>
        <w:t>ten Gästeführern und macht diese online buchbar. Neben der barrierefreien Websitegestaltung bi</w:t>
      </w:r>
      <w:r>
        <w:t>e</w:t>
      </w:r>
      <w:r>
        <w:t xml:space="preserve">tet die Darstellung </w:t>
      </w:r>
      <w:proofErr w:type="spellStart"/>
      <w:r>
        <w:t>barrierefreier</w:t>
      </w:r>
      <w:proofErr w:type="spellEnd"/>
      <w:r>
        <w:t xml:space="preserve"> Führungsangebote einen Mehrwert für Menschen mit Behinderung. </w:t>
      </w:r>
    </w:p>
    <w:p w:rsidR="00075D0A" w:rsidRDefault="00075D0A" w:rsidP="00075D0A">
      <w:pPr>
        <w:jc w:val="both"/>
        <w:rPr>
          <w:rFonts w:cs="Calibri"/>
          <w:color w:val="000000"/>
        </w:rPr>
      </w:pPr>
      <w:r>
        <w:br/>
        <w:t>Der 2. Preis ging an den Tourismus-Service Langeoog und das Projekt „Taktiler Inselplan“. Der tastb</w:t>
      </w:r>
      <w:r>
        <w:t>a</w:t>
      </w:r>
      <w:r>
        <w:t xml:space="preserve">re </w:t>
      </w:r>
      <w:proofErr w:type="spellStart"/>
      <w:r>
        <w:t>Ortsplan</w:t>
      </w:r>
      <w:proofErr w:type="spellEnd"/>
      <w:r>
        <w:t xml:space="preserve"> der Insel Langeoog stellt die </w:t>
      </w:r>
      <w:r>
        <w:rPr>
          <w:rFonts w:cs="Calibri"/>
          <w:color w:val="000000"/>
        </w:rPr>
        <w:t xml:space="preserve">Topographie, das Wegenetz, die Sehenswürdigkeiten sowie die Schutzzonen des Nationalparks Wattenmeer dar und bietet damit insbesondere Menschen  mit Sehbehinderungen Vorteile. Der taktile Inselplan kann kostenlos von Gästen ausgeliehen werden, sowie im Rahmen von Gästeführungen genutzt werden. </w:t>
      </w:r>
    </w:p>
    <w:p w:rsidR="00075D0A" w:rsidRPr="001118BF" w:rsidRDefault="00075D0A" w:rsidP="00075D0A">
      <w:pPr>
        <w:jc w:val="both"/>
      </w:pPr>
      <w:r>
        <w:br/>
        <w:t xml:space="preserve">Der 3. Preis wurde an den Park der Gärten in Bad Zwischenahn mit dem Projekt „Der Park der Gärten in </w:t>
      </w:r>
      <w:r w:rsidR="0017295B">
        <w:t>Leichter</w:t>
      </w:r>
      <w:r>
        <w:t xml:space="preserve"> Sprache“ verliehen. Um Menschen mit kognitiven Einschränkungen stärker in den Fokus zu rücken, wurde die Übersetzung </w:t>
      </w:r>
      <w:r w:rsidRPr="008F74CE">
        <w:t xml:space="preserve">von Texten in </w:t>
      </w:r>
      <w:r w:rsidR="0017295B">
        <w:t>Leichte</w:t>
      </w:r>
      <w:r w:rsidRPr="008F74CE">
        <w:t xml:space="preserve"> Sprache sowie deren Darstellung auf der Website und in Printmedien </w:t>
      </w:r>
      <w:r>
        <w:t>vorgenommen</w:t>
      </w:r>
      <w:r w:rsidRPr="008F74CE">
        <w:t xml:space="preserve">. </w:t>
      </w:r>
    </w:p>
    <w:p w:rsidR="00075D0A" w:rsidRDefault="00075D0A" w:rsidP="00075D0A">
      <w:pPr>
        <w:spacing w:line="256" w:lineRule="auto"/>
        <w:jc w:val="both"/>
      </w:pPr>
      <w:r>
        <w:br/>
        <w:t xml:space="preserve">Den Sonderpreis erhielt die Wangerland Touristik GmbH </w:t>
      </w:r>
      <w:r w:rsidR="00143A0F">
        <w:t>mit dem</w:t>
      </w:r>
      <w:r>
        <w:t xml:space="preserve"> Projekt „Barrierefreie Strandzugä</w:t>
      </w:r>
      <w:r>
        <w:t>n</w:t>
      </w:r>
      <w:r>
        <w:t xml:space="preserve">ge in </w:t>
      </w:r>
      <w:proofErr w:type="spellStart"/>
      <w:r>
        <w:t>Schillig</w:t>
      </w:r>
      <w:proofErr w:type="spellEnd"/>
      <w:r>
        <w:t>“. Im Rahmen des Projekts wurden zwei Holzstege</w:t>
      </w:r>
      <w:r w:rsidRPr="00B945C9">
        <w:t xml:space="preserve"> </w:t>
      </w:r>
      <w:r>
        <w:t xml:space="preserve">errichtet, die es älteren Menschen, Rollstuhlfahrern und Familien mit Kinderwagen ermöglichen, barrierefrei an den Strand bzw. ans Wasser zu gelangen. Am Ende der Stege ist ein Verleih von Wattmobilen geplant, so dass auch das Wattenmeer barrierefrei zugänglich ist.  </w:t>
      </w:r>
    </w:p>
    <w:p w:rsidR="00FB7AD5" w:rsidRDefault="00FB7AD5" w:rsidP="00075D0A">
      <w:pPr>
        <w:spacing w:line="256" w:lineRule="auto"/>
        <w:jc w:val="both"/>
      </w:pPr>
    </w:p>
    <w:p w:rsidR="00177FE6" w:rsidRDefault="00177FE6" w:rsidP="00075D0A">
      <w:pPr>
        <w:jc w:val="both"/>
        <w:outlineLvl w:val="0"/>
      </w:pPr>
    </w:p>
    <w:p w:rsidR="00C57296" w:rsidRPr="004F109A" w:rsidRDefault="00E42F1E" w:rsidP="00B847A6">
      <w:pPr>
        <w:jc w:val="both"/>
        <w:rPr>
          <w:rFonts w:asciiTheme="minorHAnsi" w:hAnsiTheme="minorHAnsi" w:cs="Arial"/>
          <w:b/>
        </w:rPr>
      </w:pPr>
      <w:r>
        <w:rPr>
          <w:rFonts w:asciiTheme="minorHAnsi" w:hAnsiTheme="minorHAnsi" w:cs="Arial"/>
          <w:b/>
        </w:rPr>
        <w:t>Über</w:t>
      </w:r>
      <w:r w:rsidR="00233615">
        <w:rPr>
          <w:rFonts w:asciiTheme="minorHAnsi" w:hAnsiTheme="minorHAnsi" w:cs="Arial"/>
          <w:b/>
        </w:rPr>
        <w:t xml:space="preserve"> die</w:t>
      </w:r>
      <w:r w:rsidR="004F109A" w:rsidRPr="004F109A">
        <w:rPr>
          <w:rFonts w:asciiTheme="minorHAnsi" w:hAnsiTheme="minorHAnsi" w:cs="Arial"/>
          <w:b/>
        </w:rPr>
        <w:t xml:space="preserve"> Ostfriesland Tourismus Gm</w:t>
      </w:r>
      <w:r>
        <w:rPr>
          <w:rFonts w:asciiTheme="minorHAnsi" w:hAnsiTheme="minorHAnsi" w:cs="Arial"/>
          <w:b/>
        </w:rPr>
        <w:t>bH</w:t>
      </w:r>
    </w:p>
    <w:p w:rsidR="00FA72BA" w:rsidRDefault="00E42F1E" w:rsidP="00B847A6">
      <w:pPr>
        <w:jc w:val="both"/>
        <w:rPr>
          <w:rFonts w:asciiTheme="minorHAnsi" w:hAnsiTheme="minorHAnsi"/>
        </w:rPr>
      </w:pPr>
      <w:r w:rsidRPr="00B071AF">
        <w:rPr>
          <w:rFonts w:asciiTheme="minorHAnsi" w:hAnsiTheme="minorHAnsi"/>
        </w:rPr>
        <w:t xml:space="preserve">Die OTG vermarktet seit 2005 die gesamte ostfriesische Halbinsel bestehend aus den Landkreisen </w:t>
      </w:r>
      <w:r w:rsidR="00AC4F6B" w:rsidRPr="00B071AF">
        <w:rPr>
          <w:rFonts w:asciiTheme="minorHAnsi" w:hAnsiTheme="minorHAnsi"/>
        </w:rPr>
        <w:t>Ammerland</w:t>
      </w:r>
      <w:r w:rsidR="00AC4F6B">
        <w:rPr>
          <w:rFonts w:asciiTheme="minorHAnsi" w:hAnsiTheme="minorHAnsi"/>
        </w:rPr>
        <w:t xml:space="preserve">, </w:t>
      </w:r>
      <w:r w:rsidR="00AC4F6B" w:rsidRPr="00B071AF">
        <w:rPr>
          <w:rFonts w:asciiTheme="minorHAnsi" w:hAnsiTheme="minorHAnsi"/>
        </w:rPr>
        <w:t>Aurich, Friesland</w:t>
      </w:r>
      <w:r w:rsidR="0017295B">
        <w:rPr>
          <w:rFonts w:asciiTheme="minorHAnsi" w:hAnsiTheme="minorHAnsi"/>
        </w:rPr>
        <w:t>,</w:t>
      </w:r>
      <w:r w:rsidR="00AC4F6B" w:rsidRPr="00B071AF">
        <w:rPr>
          <w:rFonts w:asciiTheme="minorHAnsi" w:hAnsiTheme="minorHAnsi"/>
        </w:rPr>
        <w:t xml:space="preserve"> </w:t>
      </w:r>
      <w:r w:rsidR="00AC4F6B">
        <w:rPr>
          <w:rFonts w:asciiTheme="minorHAnsi" w:hAnsiTheme="minorHAnsi"/>
        </w:rPr>
        <w:t xml:space="preserve">Leer und Wittmund </w:t>
      </w:r>
      <w:r w:rsidRPr="00B071AF">
        <w:rPr>
          <w:rFonts w:asciiTheme="minorHAnsi" w:hAnsiTheme="minorHAnsi"/>
        </w:rPr>
        <w:t>sowie den kreisfreien Städten Emden und Wi</w:t>
      </w:r>
      <w:r w:rsidRPr="00B071AF">
        <w:rPr>
          <w:rFonts w:asciiTheme="minorHAnsi" w:hAnsiTheme="minorHAnsi"/>
        </w:rPr>
        <w:t>l</w:t>
      </w:r>
      <w:r w:rsidRPr="00B071AF">
        <w:rPr>
          <w:rFonts w:asciiTheme="minorHAnsi" w:hAnsiTheme="minorHAnsi"/>
        </w:rPr>
        <w:lastRenderedPageBreak/>
        <w:t>helmshaven</w:t>
      </w:r>
      <w:r w:rsidR="008C5AC3">
        <w:rPr>
          <w:rFonts w:asciiTheme="minorHAnsi" w:hAnsiTheme="minorHAnsi"/>
        </w:rPr>
        <w:t>. Sie versteht sich</w:t>
      </w:r>
      <w:r w:rsidRPr="00B071AF">
        <w:rPr>
          <w:rFonts w:asciiTheme="minorHAnsi" w:hAnsiTheme="minorHAnsi"/>
        </w:rPr>
        <w:t xml:space="preserve"> als Dienstleistungsunternehmen </w:t>
      </w:r>
      <w:r w:rsidR="008C5AC3">
        <w:rPr>
          <w:rFonts w:asciiTheme="minorHAnsi" w:hAnsiTheme="minorHAnsi"/>
        </w:rPr>
        <w:t>für die</w:t>
      </w:r>
      <w:r w:rsidRPr="00B071AF">
        <w:rPr>
          <w:rFonts w:asciiTheme="minorHAnsi" w:hAnsiTheme="minorHAnsi"/>
        </w:rPr>
        <w:t xml:space="preserve"> touristischen Leistungsträger und </w:t>
      </w:r>
      <w:r w:rsidR="00AC4F6B">
        <w:rPr>
          <w:rFonts w:asciiTheme="minorHAnsi" w:hAnsiTheme="minorHAnsi"/>
        </w:rPr>
        <w:t>d</w:t>
      </w:r>
      <w:r w:rsidR="00321C8D">
        <w:rPr>
          <w:rFonts w:asciiTheme="minorHAnsi" w:hAnsiTheme="minorHAnsi"/>
        </w:rPr>
        <w:t>er</w:t>
      </w:r>
      <w:r w:rsidR="00AC4F6B">
        <w:rPr>
          <w:rFonts w:asciiTheme="minorHAnsi" w:hAnsiTheme="minorHAnsi"/>
        </w:rPr>
        <w:t xml:space="preserve"> </w:t>
      </w:r>
      <w:r w:rsidRPr="00B071AF">
        <w:rPr>
          <w:rFonts w:asciiTheme="minorHAnsi" w:hAnsiTheme="minorHAnsi"/>
        </w:rPr>
        <w:t xml:space="preserve">rund 50 angeschlossenen </w:t>
      </w:r>
      <w:r w:rsidR="008C5AC3">
        <w:rPr>
          <w:rFonts w:asciiTheme="minorHAnsi" w:hAnsiTheme="minorHAnsi"/>
        </w:rPr>
        <w:t>Orte in Ostfriesland</w:t>
      </w:r>
      <w:r w:rsidRPr="00B071AF">
        <w:rPr>
          <w:rFonts w:asciiTheme="minorHAnsi" w:hAnsiTheme="minorHAnsi"/>
        </w:rPr>
        <w:t xml:space="preserve">. </w:t>
      </w:r>
    </w:p>
    <w:p w:rsidR="008C5AC3" w:rsidRPr="008C5AC3" w:rsidRDefault="008C5AC3" w:rsidP="00B847A6">
      <w:pPr>
        <w:jc w:val="both"/>
        <w:rPr>
          <w:rFonts w:asciiTheme="minorHAnsi" w:hAnsiTheme="minorHAnsi" w:cs="Arial"/>
          <w:sz w:val="4"/>
          <w:szCs w:val="4"/>
        </w:rPr>
      </w:pPr>
    </w:p>
    <w:p w:rsidR="00F43BDE" w:rsidRDefault="00FA72BA" w:rsidP="00B847A6">
      <w:pPr>
        <w:jc w:val="both"/>
        <w:rPr>
          <w:rFonts w:asciiTheme="minorHAnsi" w:hAnsiTheme="minorHAnsi" w:cs="Arial"/>
        </w:rPr>
      </w:pPr>
      <w:r w:rsidRPr="00417B93">
        <w:rPr>
          <w:rFonts w:asciiTheme="minorHAnsi" w:hAnsiTheme="minorHAnsi" w:cs="Arial"/>
        </w:rPr>
        <w:t>(</w:t>
      </w:r>
      <w:r w:rsidR="007258E8">
        <w:rPr>
          <w:rFonts w:asciiTheme="minorHAnsi" w:hAnsiTheme="minorHAnsi" w:cs="Arial"/>
        </w:rPr>
        <w:t>3.031</w:t>
      </w:r>
      <w:r w:rsidR="00912822" w:rsidRPr="00417B93">
        <w:rPr>
          <w:rFonts w:asciiTheme="minorHAnsi" w:hAnsiTheme="minorHAnsi" w:cs="Arial"/>
        </w:rPr>
        <w:t xml:space="preserve"> </w:t>
      </w:r>
      <w:r w:rsidR="008C5AC3" w:rsidRPr="00417B93">
        <w:rPr>
          <w:rFonts w:asciiTheme="minorHAnsi" w:hAnsiTheme="minorHAnsi" w:cs="Arial"/>
        </w:rPr>
        <w:t>Zeichen</w:t>
      </w:r>
      <w:r w:rsidR="00D144D0">
        <w:rPr>
          <w:rFonts w:asciiTheme="minorHAnsi" w:hAnsiTheme="minorHAnsi" w:cs="Arial"/>
        </w:rPr>
        <w:t xml:space="preserve"> inklusive Leerzeichen</w:t>
      </w:r>
      <w:r w:rsidR="008C5AC3" w:rsidRPr="00417B93">
        <w:rPr>
          <w:rFonts w:asciiTheme="minorHAnsi" w:hAnsiTheme="minorHAnsi" w:cs="Arial"/>
        </w:rPr>
        <w:t>)</w:t>
      </w:r>
    </w:p>
    <w:p w:rsidR="00E510DD" w:rsidRDefault="00E510DD" w:rsidP="00B847A6">
      <w:pPr>
        <w:jc w:val="both"/>
        <w:rPr>
          <w:rFonts w:asciiTheme="minorHAnsi" w:hAnsiTheme="minorHAnsi" w:cs="Arial"/>
        </w:rPr>
      </w:pPr>
    </w:p>
    <w:p w:rsidR="00075D0A" w:rsidRDefault="00075D0A" w:rsidP="00075D0A">
      <w:r>
        <w:t xml:space="preserve">Bildunterschrift: </w:t>
      </w:r>
    </w:p>
    <w:p w:rsidR="00075D0A" w:rsidRPr="00BB6481" w:rsidRDefault="00075D0A" w:rsidP="00075D0A">
      <w:pPr>
        <w:rPr>
          <w:rFonts w:asciiTheme="minorHAnsi" w:hAnsiTheme="minorHAnsi" w:cs="Arial"/>
        </w:rPr>
      </w:pPr>
      <w:r>
        <w:t>Gruppenfoto Übergabe der Urkunden</w:t>
      </w:r>
    </w:p>
    <w:sectPr w:rsidR="00075D0A" w:rsidRPr="00BB6481" w:rsidSect="00D87E95">
      <w:headerReference w:type="default" r:id="rId8"/>
      <w:footerReference w:type="default" r:id="rId9"/>
      <w:pgSz w:w="11906" w:h="16838"/>
      <w:pgMar w:top="2268" w:right="1417" w:bottom="1985"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1D" w:rsidRDefault="00095C1D" w:rsidP="008D2F10">
      <w:r>
        <w:separator/>
      </w:r>
    </w:p>
  </w:endnote>
  <w:endnote w:type="continuationSeparator" w:id="0">
    <w:p w:rsidR="00095C1D" w:rsidRDefault="00095C1D" w:rsidP="008D2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1D" w:rsidRDefault="00BC430B" w:rsidP="00BB6481">
    <w:pPr>
      <w:rPr>
        <w:b/>
      </w:rPr>
    </w:pPr>
    <w:r>
      <w:rPr>
        <w:b/>
        <w:noProof/>
      </w:rPr>
      <w:pict>
        <v:shapetype id="_x0000_t32" coordsize="21600,21600" o:spt="32" o:oned="t" path="m,l21600,21600e" filled="f">
          <v:path arrowok="t" fillok="f" o:connecttype="none"/>
          <o:lock v:ext="edit" shapetype="t"/>
        </v:shapetype>
        <v:shape id="_x0000_s4097" type="#_x0000_t32" style="position:absolute;margin-left:1pt;margin-top:2.85pt;width:453.55pt;height:0;z-index:251658240" o:connectortype="straight" strokecolor="#7f7f7f [1612]"/>
      </w:pict>
    </w:r>
  </w:p>
  <w:p w:rsidR="00095C1D" w:rsidRPr="00D34DAA" w:rsidRDefault="00095C1D" w:rsidP="00BB6481">
    <w:pPr>
      <w:rPr>
        <w:b/>
        <w:sz w:val="20"/>
        <w:szCs w:val="20"/>
      </w:rPr>
    </w:pPr>
    <w:r w:rsidRPr="00D34DAA">
      <w:rPr>
        <w:b/>
        <w:sz w:val="20"/>
        <w:szCs w:val="20"/>
      </w:rPr>
      <w:t>Pressekontakt</w:t>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t>Informationen</w:t>
    </w:r>
  </w:p>
  <w:p w:rsidR="00095C1D" w:rsidRPr="00D34DAA" w:rsidRDefault="00095C1D" w:rsidP="009E248A">
    <w:pPr>
      <w:rPr>
        <w:sz w:val="20"/>
        <w:szCs w:val="20"/>
      </w:rPr>
    </w:pPr>
    <w:r w:rsidRPr="00D34DAA">
      <w:rPr>
        <w:b/>
        <w:sz w:val="20"/>
        <w:szCs w:val="20"/>
      </w:rPr>
      <w:t>Ostfriesland Tourismus GmbH</w:t>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b/>
        <w:sz w:val="20"/>
        <w:szCs w:val="20"/>
      </w:rPr>
      <w:tab/>
    </w:r>
    <w:r w:rsidRPr="00D34DAA">
      <w:rPr>
        <w:rFonts w:asciiTheme="minorHAnsi" w:hAnsiTheme="minorHAnsi" w:cs="Arial"/>
        <w:sz w:val="20"/>
        <w:szCs w:val="20"/>
      </w:rPr>
      <w:t>ostfriesland.de</w:t>
    </w:r>
  </w:p>
  <w:p w:rsidR="00095C1D" w:rsidRPr="00D34DAA" w:rsidRDefault="00FB7AD5" w:rsidP="00BB6481">
    <w:pPr>
      <w:rPr>
        <w:b/>
        <w:sz w:val="20"/>
        <w:szCs w:val="20"/>
      </w:rPr>
    </w:pPr>
    <w:r>
      <w:rPr>
        <w:rFonts w:asciiTheme="minorHAnsi" w:hAnsiTheme="minorHAnsi" w:cs="Arial"/>
        <w:sz w:val="20"/>
        <w:szCs w:val="20"/>
      </w:rPr>
      <w:t>Anneke Dehne</w:t>
    </w:r>
    <w:r w:rsidR="00095C1D" w:rsidRPr="00D34DAA">
      <w:rPr>
        <w:rFonts w:eastAsiaTheme="minorEastAsia" w:cs="Arial"/>
        <w:noProof/>
        <w:sz w:val="20"/>
        <w:szCs w:val="20"/>
      </w:rPr>
      <w:t xml:space="preserve"> </w:t>
    </w:r>
    <w:r w:rsidR="00095C1D" w:rsidRPr="00D34DAA">
      <w:rPr>
        <w:rFonts w:eastAsiaTheme="minorEastAsia" w:cs="Arial"/>
        <w:noProof/>
        <w:sz w:val="20"/>
        <w:szCs w:val="20"/>
      </w:rPr>
      <w:tab/>
    </w:r>
    <w:r w:rsidR="00095C1D" w:rsidRPr="00D34DAA">
      <w:rPr>
        <w:b/>
        <w:sz w:val="20"/>
        <w:szCs w:val="20"/>
      </w:rPr>
      <w:tab/>
    </w:r>
    <w:r w:rsidR="00095C1D" w:rsidRPr="00D34DAA">
      <w:rPr>
        <w:b/>
        <w:sz w:val="20"/>
        <w:szCs w:val="20"/>
      </w:rPr>
      <w:tab/>
    </w:r>
    <w:r w:rsidR="00095C1D" w:rsidRPr="00D34DAA">
      <w:rPr>
        <w:b/>
        <w:sz w:val="20"/>
        <w:szCs w:val="20"/>
      </w:rPr>
      <w:tab/>
    </w:r>
    <w:r w:rsidR="00095C1D" w:rsidRPr="00D34DAA">
      <w:rPr>
        <w:b/>
        <w:sz w:val="20"/>
        <w:szCs w:val="20"/>
      </w:rPr>
      <w:tab/>
    </w:r>
    <w:r w:rsidR="00095C1D" w:rsidRPr="00D34DAA">
      <w:rPr>
        <w:b/>
        <w:sz w:val="20"/>
        <w:szCs w:val="20"/>
      </w:rPr>
      <w:tab/>
    </w:r>
    <w:r w:rsidR="00887FFB">
      <w:rPr>
        <w:b/>
        <w:sz w:val="20"/>
        <w:szCs w:val="20"/>
      </w:rPr>
      <w:tab/>
    </w:r>
    <w:r w:rsidR="00095C1D" w:rsidRPr="00D34DAA">
      <w:rPr>
        <w:rFonts w:eastAsiaTheme="minorEastAsia" w:cs="Arial"/>
        <w:noProof/>
        <w:sz w:val="20"/>
        <w:szCs w:val="20"/>
      </w:rPr>
      <w:t>twitter.com/Ostfriesland</w:t>
    </w:r>
  </w:p>
  <w:p w:rsidR="00095C1D" w:rsidRPr="00D34DAA" w:rsidRDefault="00095C1D" w:rsidP="00BB6481">
    <w:pPr>
      <w:rPr>
        <w:rFonts w:asciiTheme="minorHAnsi" w:hAnsiTheme="minorHAnsi" w:cs="Arial"/>
        <w:sz w:val="20"/>
        <w:szCs w:val="20"/>
      </w:rPr>
    </w:pPr>
    <w:r w:rsidRPr="00D34DAA">
      <w:rPr>
        <w:rFonts w:asciiTheme="minorHAnsi" w:hAnsiTheme="minorHAnsi" w:cs="Arial"/>
        <w:sz w:val="20"/>
        <w:szCs w:val="20"/>
      </w:rPr>
      <w:t>Ledastraße 10</w:t>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r>
    <w:r w:rsidRPr="00D34DAA">
      <w:rPr>
        <w:rFonts w:eastAsiaTheme="minorEastAsia" w:cs="Arial"/>
        <w:noProof/>
        <w:sz w:val="20"/>
        <w:szCs w:val="20"/>
      </w:rPr>
      <w:tab/>
      <w:t>facebook.com/Ostfriesland</w:t>
    </w:r>
  </w:p>
  <w:p w:rsidR="00095C1D" w:rsidRPr="00D34DAA" w:rsidRDefault="00095C1D" w:rsidP="009E248A">
    <w:pPr>
      <w:rPr>
        <w:rFonts w:asciiTheme="minorHAnsi" w:hAnsiTheme="minorHAnsi" w:cs="Arial"/>
        <w:sz w:val="20"/>
        <w:szCs w:val="20"/>
      </w:rPr>
    </w:pPr>
    <w:r w:rsidRPr="00D34DAA">
      <w:rPr>
        <w:rFonts w:asciiTheme="minorHAnsi" w:hAnsiTheme="minorHAnsi" w:cs="Arial"/>
        <w:sz w:val="20"/>
        <w:szCs w:val="20"/>
      </w:rPr>
      <w:t>26789 Leer</w:t>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asciiTheme="minorHAnsi" w:hAnsiTheme="minorHAnsi" w:cs="Arial"/>
        <w:sz w:val="20"/>
        <w:szCs w:val="20"/>
      </w:rPr>
      <w:tab/>
    </w:r>
    <w:r w:rsidRPr="00D34DAA">
      <w:rPr>
        <w:rFonts w:eastAsiaTheme="minorEastAsia" w:cs="Arial"/>
        <w:noProof/>
        <w:sz w:val="20"/>
        <w:szCs w:val="20"/>
      </w:rPr>
      <w:t>instagram.com/ostfriesland.de</w:t>
    </w:r>
    <w:r w:rsidRPr="00D34DAA">
      <w:rPr>
        <w:rFonts w:asciiTheme="minorHAnsi" w:hAnsiTheme="minorHAnsi" w:cs="Arial"/>
        <w:sz w:val="20"/>
        <w:szCs w:val="20"/>
      </w:rPr>
      <w:tab/>
    </w:r>
  </w:p>
  <w:p w:rsidR="00095C1D" w:rsidRPr="00D34DAA" w:rsidRDefault="00FB7AD5" w:rsidP="00BB6481">
    <w:pPr>
      <w:rPr>
        <w:rFonts w:asciiTheme="minorHAnsi" w:hAnsiTheme="minorHAnsi" w:cs="Arial"/>
        <w:sz w:val="20"/>
        <w:szCs w:val="20"/>
      </w:rPr>
    </w:pPr>
    <w:r>
      <w:rPr>
        <w:rFonts w:asciiTheme="minorHAnsi" w:hAnsiTheme="minorHAnsi" w:cs="Arial"/>
        <w:sz w:val="20"/>
        <w:szCs w:val="20"/>
      </w:rPr>
      <w:t>Tel.: 0491/91 96 96-51</w:t>
    </w:r>
    <w:r w:rsidR="00095C1D" w:rsidRPr="00D34DAA">
      <w:rPr>
        <w:rFonts w:asciiTheme="minorHAnsi" w:hAnsiTheme="minorHAnsi" w:cs="Arial"/>
        <w:sz w:val="20"/>
        <w:szCs w:val="20"/>
      </w:rPr>
      <w:tab/>
    </w:r>
  </w:p>
  <w:p w:rsidR="00095C1D" w:rsidRPr="00D34DAA" w:rsidRDefault="00FB7AD5" w:rsidP="00BB6481">
    <w:pPr>
      <w:rPr>
        <w:rFonts w:eastAsiaTheme="minorEastAsia" w:cs="Arial"/>
        <w:noProof/>
        <w:sz w:val="20"/>
        <w:szCs w:val="20"/>
      </w:rPr>
    </w:pPr>
    <w:r>
      <w:rPr>
        <w:sz w:val="20"/>
        <w:szCs w:val="20"/>
      </w:rPr>
      <w:t>barrierefrei</w:t>
    </w:r>
    <w:r w:rsidR="00095C1D" w:rsidRPr="00D34DAA">
      <w:rPr>
        <w:sz w:val="20"/>
        <w:szCs w:val="20"/>
      </w:rPr>
      <w:t>@ostfriesland.de</w:t>
    </w:r>
  </w:p>
  <w:p w:rsidR="00095C1D" w:rsidRDefault="00095C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1D" w:rsidRDefault="00095C1D" w:rsidP="008D2F10">
      <w:r>
        <w:separator/>
      </w:r>
    </w:p>
  </w:footnote>
  <w:footnote w:type="continuationSeparator" w:id="0">
    <w:p w:rsidR="00095C1D" w:rsidRDefault="00095C1D"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1D" w:rsidRDefault="00095C1D" w:rsidP="00FA72BA">
    <w:pPr>
      <w:pStyle w:val="Kopfzeile"/>
    </w:pPr>
    <w:r w:rsidRPr="0093303C">
      <w:rPr>
        <w:rFonts w:asciiTheme="minorHAnsi" w:hAnsiTheme="minorHAnsi" w:cs="Arial"/>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471B"/>
    <w:multiLevelType w:val="hybridMultilevel"/>
    <w:tmpl w:val="1C8EF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F67594"/>
    <w:multiLevelType w:val="hybridMultilevel"/>
    <w:tmpl w:val="F00E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457DCB"/>
    <w:multiLevelType w:val="hybridMultilevel"/>
    <w:tmpl w:val="E88A7EE2"/>
    <w:lvl w:ilvl="0" w:tplc="AC8E482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4098"/>
    <o:shapelayout v:ext="edit">
      <o:idmap v:ext="edit" data="4"/>
      <o:rules v:ext="edit">
        <o:r id="V:Rule2" type="connector" idref="#_x0000_s4097"/>
      </o:rules>
    </o:shapelayout>
  </w:hdrShapeDefaults>
  <w:footnotePr>
    <w:footnote w:id="-1"/>
    <w:footnote w:id="0"/>
  </w:footnotePr>
  <w:endnotePr>
    <w:endnote w:id="-1"/>
    <w:endnote w:id="0"/>
  </w:endnotePr>
  <w:compat/>
  <w:rsids>
    <w:rsidRoot w:val="00EB041E"/>
    <w:rsid w:val="000015BD"/>
    <w:rsid w:val="00001654"/>
    <w:rsid w:val="0000189B"/>
    <w:rsid w:val="00021299"/>
    <w:rsid w:val="00032271"/>
    <w:rsid w:val="00035B05"/>
    <w:rsid w:val="000420E7"/>
    <w:rsid w:val="000479AB"/>
    <w:rsid w:val="0005336D"/>
    <w:rsid w:val="000545D2"/>
    <w:rsid w:val="00060545"/>
    <w:rsid w:val="000640C9"/>
    <w:rsid w:val="000735D5"/>
    <w:rsid w:val="0007527C"/>
    <w:rsid w:val="00075D0A"/>
    <w:rsid w:val="00076A66"/>
    <w:rsid w:val="00082C56"/>
    <w:rsid w:val="00083A69"/>
    <w:rsid w:val="0008761F"/>
    <w:rsid w:val="00095C1D"/>
    <w:rsid w:val="000A4342"/>
    <w:rsid w:val="000B1D90"/>
    <w:rsid w:val="000B20FE"/>
    <w:rsid w:val="000B718E"/>
    <w:rsid w:val="000E04C7"/>
    <w:rsid w:val="000E4641"/>
    <w:rsid w:val="000F5869"/>
    <w:rsid w:val="000F74B1"/>
    <w:rsid w:val="001113B3"/>
    <w:rsid w:val="00113566"/>
    <w:rsid w:val="00115CB5"/>
    <w:rsid w:val="00126D3D"/>
    <w:rsid w:val="001271B3"/>
    <w:rsid w:val="00133DC8"/>
    <w:rsid w:val="00135C9D"/>
    <w:rsid w:val="00137BBC"/>
    <w:rsid w:val="00142243"/>
    <w:rsid w:val="00142CAD"/>
    <w:rsid w:val="00143A0F"/>
    <w:rsid w:val="00156915"/>
    <w:rsid w:val="001663DC"/>
    <w:rsid w:val="001707AB"/>
    <w:rsid w:val="0017295B"/>
    <w:rsid w:val="00175822"/>
    <w:rsid w:val="00177855"/>
    <w:rsid w:val="00177FE6"/>
    <w:rsid w:val="001A3AFF"/>
    <w:rsid w:val="001B2414"/>
    <w:rsid w:val="001B3EFD"/>
    <w:rsid w:val="001C4028"/>
    <w:rsid w:val="001C69B5"/>
    <w:rsid w:val="001D2869"/>
    <w:rsid w:val="001E391A"/>
    <w:rsid w:val="001F0CDC"/>
    <w:rsid w:val="001F3B83"/>
    <w:rsid w:val="002109C0"/>
    <w:rsid w:val="00212C2B"/>
    <w:rsid w:val="00213A78"/>
    <w:rsid w:val="00215AD8"/>
    <w:rsid w:val="00233615"/>
    <w:rsid w:val="00240015"/>
    <w:rsid w:val="002408DA"/>
    <w:rsid w:val="00242BC4"/>
    <w:rsid w:val="0026550F"/>
    <w:rsid w:val="00272E7A"/>
    <w:rsid w:val="002757E0"/>
    <w:rsid w:val="0028248F"/>
    <w:rsid w:val="002833F8"/>
    <w:rsid w:val="00283A19"/>
    <w:rsid w:val="002C520C"/>
    <w:rsid w:val="002E5037"/>
    <w:rsid w:val="002E7B44"/>
    <w:rsid w:val="002F5BE3"/>
    <w:rsid w:val="0030193C"/>
    <w:rsid w:val="00301ABD"/>
    <w:rsid w:val="00307355"/>
    <w:rsid w:val="00307543"/>
    <w:rsid w:val="003170E7"/>
    <w:rsid w:val="00321C8D"/>
    <w:rsid w:val="003239DF"/>
    <w:rsid w:val="0033163A"/>
    <w:rsid w:val="00341BF5"/>
    <w:rsid w:val="00361628"/>
    <w:rsid w:val="00362214"/>
    <w:rsid w:val="00362759"/>
    <w:rsid w:val="00363FB2"/>
    <w:rsid w:val="003664A5"/>
    <w:rsid w:val="00371A80"/>
    <w:rsid w:val="00372A78"/>
    <w:rsid w:val="00373264"/>
    <w:rsid w:val="00381944"/>
    <w:rsid w:val="00382F16"/>
    <w:rsid w:val="00384006"/>
    <w:rsid w:val="00392433"/>
    <w:rsid w:val="00395BE8"/>
    <w:rsid w:val="003A0FAB"/>
    <w:rsid w:val="003A1749"/>
    <w:rsid w:val="003A2563"/>
    <w:rsid w:val="003C039A"/>
    <w:rsid w:val="003D279E"/>
    <w:rsid w:val="003E6CC3"/>
    <w:rsid w:val="003F61FA"/>
    <w:rsid w:val="004020D2"/>
    <w:rsid w:val="004063A5"/>
    <w:rsid w:val="004151BC"/>
    <w:rsid w:val="00417B93"/>
    <w:rsid w:val="004238CA"/>
    <w:rsid w:val="0043051B"/>
    <w:rsid w:val="004349A2"/>
    <w:rsid w:val="00441DD1"/>
    <w:rsid w:val="004558D0"/>
    <w:rsid w:val="004559D8"/>
    <w:rsid w:val="00463582"/>
    <w:rsid w:val="004723CB"/>
    <w:rsid w:val="00477B1B"/>
    <w:rsid w:val="00496433"/>
    <w:rsid w:val="004A48DA"/>
    <w:rsid w:val="004B0133"/>
    <w:rsid w:val="004C0FCC"/>
    <w:rsid w:val="004D0BFC"/>
    <w:rsid w:val="004D6C80"/>
    <w:rsid w:val="004D7CB1"/>
    <w:rsid w:val="004E11BA"/>
    <w:rsid w:val="004E531A"/>
    <w:rsid w:val="004F109A"/>
    <w:rsid w:val="004F21CC"/>
    <w:rsid w:val="004F4DB7"/>
    <w:rsid w:val="004F5A57"/>
    <w:rsid w:val="004F7003"/>
    <w:rsid w:val="00501368"/>
    <w:rsid w:val="00501DCF"/>
    <w:rsid w:val="0052051E"/>
    <w:rsid w:val="00531E69"/>
    <w:rsid w:val="005349E9"/>
    <w:rsid w:val="00547B90"/>
    <w:rsid w:val="0055275C"/>
    <w:rsid w:val="00572909"/>
    <w:rsid w:val="00572928"/>
    <w:rsid w:val="00574DCD"/>
    <w:rsid w:val="0058148A"/>
    <w:rsid w:val="00584BD1"/>
    <w:rsid w:val="00587477"/>
    <w:rsid w:val="00590E45"/>
    <w:rsid w:val="00597D9E"/>
    <w:rsid w:val="005A00C9"/>
    <w:rsid w:val="005A1113"/>
    <w:rsid w:val="005A2CDE"/>
    <w:rsid w:val="005A5200"/>
    <w:rsid w:val="005A7BB3"/>
    <w:rsid w:val="005B3AD0"/>
    <w:rsid w:val="005B4F1B"/>
    <w:rsid w:val="005C1129"/>
    <w:rsid w:val="005C29C0"/>
    <w:rsid w:val="005C43B1"/>
    <w:rsid w:val="005C7BB6"/>
    <w:rsid w:val="005D0639"/>
    <w:rsid w:val="005D3DCA"/>
    <w:rsid w:val="005D54D2"/>
    <w:rsid w:val="005E1783"/>
    <w:rsid w:val="005E6441"/>
    <w:rsid w:val="00600F15"/>
    <w:rsid w:val="00600F5E"/>
    <w:rsid w:val="00601081"/>
    <w:rsid w:val="00601B11"/>
    <w:rsid w:val="0062526C"/>
    <w:rsid w:val="006303FB"/>
    <w:rsid w:val="00652AE7"/>
    <w:rsid w:val="0065382F"/>
    <w:rsid w:val="00656C78"/>
    <w:rsid w:val="00665D17"/>
    <w:rsid w:val="0067425E"/>
    <w:rsid w:val="006777BC"/>
    <w:rsid w:val="00682C9B"/>
    <w:rsid w:val="00686075"/>
    <w:rsid w:val="006A5230"/>
    <w:rsid w:val="006B4EB2"/>
    <w:rsid w:val="006C476D"/>
    <w:rsid w:val="006C55AB"/>
    <w:rsid w:val="006D7304"/>
    <w:rsid w:val="006E554B"/>
    <w:rsid w:val="006F434E"/>
    <w:rsid w:val="006F5D85"/>
    <w:rsid w:val="00702460"/>
    <w:rsid w:val="007258E8"/>
    <w:rsid w:val="007421E1"/>
    <w:rsid w:val="00746F42"/>
    <w:rsid w:val="00751DFF"/>
    <w:rsid w:val="00756456"/>
    <w:rsid w:val="007653A6"/>
    <w:rsid w:val="00767ED5"/>
    <w:rsid w:val="007734FD"/>
    <w:rsid w:val="00782449"/>
    <w:rsid w:val="00786C52"/>
    <w:rsid w:val="007A1108"/>
    <w:rsid w:val="007A7CA7"/>
    <w:rsid w:val="007B36ED"/>
    <w:rsid w:val="007C3111"/>
    <w:rsid w:val="007C74DB"/>
    <w:rsid w:val="007D16B6"/>
    <w:rsid w:val="007E66D7"/>
    <w:rsid w:val="00800752"/>
    <w:rsid w:val="0080516A"/>
    <w:rsid w:val="00813C7B"/>
    <w:rsid w:val="00820836"/>
    <w:rsid w:val="00824DA3"/>
    <w:rsid w:val="00826949"/>
    <w:rsid w:val="008475B7"/>
    <w:rsid w:val="00861DFF"/>
    <w:rsid w:val="00880DF3"/>
    <w:rsid w:val="00887FFB"/>
    <w:rsid w:val="00890285"/>
    <w:rsid w:val="00897197"/>
    <w:rsid w:val="008A5AC8"/>
    <w:rsid w:val="008B5BB4"/>
    <w:rsid w:val="008C5AC3"/>
    <w:rsid w:val="008D2F10"/>
    <w:rsid w:val="008E0F0F"/>
    <w:rsid w:val="008F0D3C"/>
    <w:rsid w:val="008F3993"/>
    <w:rsid w:val="008F418B"/>
    <w:rsid w:val="008F4ED1"/>
    <w:rsid w:val="009048AE"/>
    <w:rsid w:val="00907A55"/>
    <w:rsid w:val="00912822"/>
    <w:rsid w:val="009174AD"/>
    <w:rsid w:val="0093303C"/>
    <w:rsid w:val="00941AAB"/>
    <w:rsid w:val="00942D68"/>
    <w:rsid w:val="00951055"/>
    <w:rsid w:val="00956A06"/>
    <w:rsid w:val="00957E4B"/>
    <w:rsid w:val="009604B1"/>
    <w:rsid w:val="00965A5A"/>
    <w:rsid w:val="00965ECA"/>
    <w:rsid w:val="009749C9"/>
    <w:rsid w:val="009764D6"/>
    <w:rsid w:val="00996AB9"/>
    <w:rsid w:val="009A1F09"/>
    <w:rsid w:val="009B2103"/>
    <w:rsid w:val="009C5E2E"/>
    <w:rsid w:val="009C7839"/>
    <w:rsid w:val="009D41A5"/>
    <w:rsid w:val="009E247E"/>
    <w:rsid w:val="009E248A"/>
    <w:rsid w:val="009E439C"/>
    <w:rsid w:val="00A02FDE"/>
    <w:rsid w:val="00A05DE6"/>
    <w:rsid w:val="00A06C18"/>
    <w:rsid w:val="00A157A5"/>
    <w:rsid w:val="00A270F5"/>
    <w:rsid w:val="00A2714A"/>
    <w:rsid w:val="00A351DA"/>
    <w:rsid w:val="00A402AE"/>
    <w:rsid w:val="00A426B7"/>
    <w:rsid w:val="00A7056F"/>
    <w:rsid w:val="00A86EF0"/>
    <w:rsid w:val="00AC4F6B"/>
    <w:rsid w:val="00AE3C5C"/>
    <w:rsid w:val="00AF2735"/>
    <w:rsid w:val="00B071AF"/>
    <w:rsid w:val="00B2007B"/>
    <w:rsid w:val="00B22317"/>
    <w:rsid w:val="00B33CF9"/>
    <w:rsid w:val="00B50D45"/>
    <w:rsid w:val="00B528EE"/>
    <w:rsid w:val="00B55AED"/>
    <w:rsid w:val="00B6228C"/>
    <w:rsid w:val="00B64B67"/>
    <w:rsid w:val="00B71517"/>
    <w:rsid w:val="00B7189C"/>
    <w:rsid w:val="00B729BF"/>
    <w:rsid w:val="00B80BAC"/>
    <w:rsid w:val="00B8279F"/>
    <w:rsid w:val="00B847A6"/>
    <w:rsid w:val="00B849B8"/>
    <w:rsid w:val="00B92404"/>
    <w:rsid w:val="00B961D6"/>
    <w:rsid w:val="00B96B3D"/>
    <w:rsid w:val="00BB078C"/>
    <w:rsid w:val="00BB0D40"/>
    <w:rsid w:val="00BB2F85"/>
    <w:rsid w:val="00BB6481"/>
    <w:rsid w:val="00BB6CCF"/>
    <w:rsid w:val="00BC430B"/>
    <w:rsid w:val="00BD01CB"/>
    <w:rsid w:val="00BD2E73"/>
    <w:rsid w:val="00BD7A9B"/>
    <w:rsid w:val="00BE0ED1"/>
    <w:rsid w:val="00BE290A"/>
    <w:rsid w:val="00BF1B69"/>
    <w:rsid w:val="00C15BF7"/>
    <w:rsid w:val="00C476EB"/>
    <w:rsid w:val="00C509E7"/>
    <w:rsid w:val="00C53F7D"/>
    <w:rsid w:val="00C57296"/>
    <w:rsid w:val="00C62426"/>
    <w:rsid w:val="00C71829"/>
    <w:rsid w:val="00C731AD"/>
    <w:rsid w:val="00C75D67"/>
    <w:rsid w:val="00C93E70"/>
    <w:rsid w:val="00CA710C"/>
    <w:rsid w:val="00CB1EA1"/>
    <w:rsid w:val="00CB3642"/>
    <w:rsid w:val="00CC2AF9"/>
    <w:rsid w:val="00CE4192"/>
    <w:rsid w:val="00CE639A"/>
    <w:rsid w:val="00CE6D6D"/>
    <w:rsid w:val="00D017F6"/>
    <w:rsid w:val="00D144D0"/>
    <w:rsid w:val="00D23B57"/>
    <w:rsid w:val="00D23BB5"/>
    <w:rsid w:val="00D248D0"/>
    <w:rsid w:val="00D34DAA"/>
    <w:rsid w:val="00D42E87"/>
    <w:rsid w:val="00D45F7A"/>
    <w:rsid w:val="00D471FF"/>
    <w:rsid w:val="00D50CB7"/>
    <w:rsid w:val="00D54EB6"/>
    <w:rsid w:val="00D56152"/>
    <w:rsid w:val="00D7376A"/>
    <w:rsid w:val="00D75B3F"/>
    <w:rsid w:val="00D80F05"/>
    <w:rsid w:val="00D87E95"/>
    <w:rsid w:val="00D939FD"/>
    <w:rsid w:val="00DA4DD1"/>
    <w:rsid w:val="00DA7321"/>
    <w:rsid w:val="00DB1488"/>
    <w:rsid w:val="00DB46C8"/>
    <w:rsid w:val="00DC2F45"/>
    <w:rsid w:val="00DD0A64"/>
    <w:rsid w:val="00DD2102"/>
    <w:rsid w:val="00DE3445"/>
    <w:rsid w:val="00DE5756"/>
    <w:rsid w:val="00DE5BE6"/>
    <w:rsid w:val="00DF3CA5"/>
    <w:rsid w:val="00DF6EFA"/>
    <w:rsid w:val="00E00021"/>
    <w:rsid w:val="00E05FE6"/>
    <w:rsid w:val="00E06612"/>
    <w:rsid w:val="00E13F4A"/>
    <w:rsid w:val="00E143B6"/>
    <w:rsid w:val="00E20357"/>
    <w:rsid w:val="00E32D6B"/>
    <w:rsid w:val="00E3347A"/>
    <w:rsid w:val="00E34F79"/>
    <w:rsid w:val="00E42F1E"/>
    <w:rsid w:val="00E510DD"/>
    <w:rsid w:val="00E56D5D"/>
    <w:rsid w:val="00E65E12"/>
    <w:rsid w:val="00E66724"/>
    <w:rsid w:val="00E75861"/>
    <w:rsid w:val="00E77448"/>
    <w:rsid w:val="00E9228E"/>
    <w:rsid w:val="00EB041E"/>
    <w:rsid w:val="00EB2AAA"/>
    <w:rsid w:val="00EC1C82"/>
    <w:rsid w:val="00ED1A5B"/>
    <w:rsid w:val="00EE794B"/>
    <w:rsid w:val="00EF4E04"/>
    <w:rsid w:val="00F01448"/>
    <w:rsid w:val="00F046BC"/>
    <w:rsid w:val="00F04BF2"/>
    <w:rsid w:val="00F06CEF"/>
    <w:rsid w:val="00F43BDE"/>
    <w:rsid w:val="00F52097"/>
    <w:rsid w:val="00F52EF5"/>
    <w:rsid w:val="00F664F5"/>
    <w:rsid w:val="00F66D01"/>
    <w:rsid w:val="00F97A61"/>
    <w:rsid w:val="00FA0B1B"/>
    <w:rsid w:val="00FA2879"/>
    <w:rsid w:val="00FA3B9B"/>
    <w:rsid w:val="00FA4F71"/>
    <w:rsid w:val="00FA5F2A"/>
    <w:rsid w:val="00FA72BA"/>
    <w:rsid w:val="00FB331E"/>
    <w:rsid w:val="00FB4C82"/>
    <w:rsid w:val="00FB7AD5"/>
    <w:rsid w:val="00FC01AC"/>
    <w:rsid w:val="00FD209C"/>
    <w:rsid w:val="00FD7E2C"/>
    <w:rsid w:val="00FE0486"/>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307543"/>
    <w:pPr>
      <w:ind w:left="720"/>
      <w:contextualSpacing/>
    </w:p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840395804">
      <w:bodyDiv w:val="1"/>
      <w:marLeft w:val="0"/>
      <w:marRight w:val="0"/>
      <w:marTop w:val="0"/>
      <w:marBottom w:val="0"/>
      <w:divBdr>
        <w:top w:val="none" w:sz="0" w:space="0" w:color="auto"/>
        <w:left w:val="none" w:sz="0" w:space="0" w:color="auto"/>
        <w:bottom w:val="none" w:sz="0" w:space="0" w:color="auto"/>
        <w:right w:val="none" w:sz="0" w:space="0" w:color="auto"/>
      </w:divBdr>
      <w:divsChild>
        <w:div w:id="1560167729">
          <w:marLeft w:val="0"/>
          <w:marRight w:val="0"/>
          <w:marTop w:val="0"/>
          <w:marBottom w:val="0"/>
          <w:divBdr>
            <w:top w:val="none" w:sz="0" w:space="0" w:color="auto"/>
            <w:left w:val="none" w:sz="0" w:space="0" w:color="auto"/>
            <w:bottom w:val="none" w:sz="0" w:space="0" w:color="auto"/>
            <w:right w:val="none" w:sz="0" w:space="0" w:color="auto"/>
          </w:divBdr>
        </w:div>
        <w:div w:id="82604954">
          <w:marLeft w:val="0"/>
          <w:marRight w:val="0"/>
          <w:marTop w:val="0"/>
          <w:marBottom w:val="0"/>
          <w:divBdr>
            <w:top w:val="none" w:sz="0" w:space="0" w:color="auto"/>
            <w:left w:val="none" w:sz="0" w:space="0" w:color="auto"/>
            <w:bottom w:val="none" w:sz="0" w:space="0" w:color="auto"/>
            <w:right w:val="none" w:sz="0" w:space="0" w:color="auto"/>
          </w:divBdr>
        </w:div>
        <w:div w:id="2145924197">
          <w:marLeft w:val="0"/>
          <w:marRight w:val="0"/>
          <w:marTop w:val="0"/>
          <w:marBottom w:val="0"/>
          <w:divBdr>
            <w:top w:val="none" w:sz="0" w:space="0" w:color="auto"/>
            <w:left w:val="none" w:sz="0" w:space="0" w:color="auto"/>
            <w:bottom w:val="none" w:sz="0" w:space="0" w:color="auto"/>
            <w:right w:val="none" w:sz="0" w:space="0" w:color="auto"/>
          </w:divBdr>
        </w:div>
        <w:div w:id="653603866">
          <w:marLeft w:val="0"/>
          <w:marRight w:val="0"/>
          <w:marTop w:val="0"/>
          <w:marBottom w:val="0"/>
          <w:divBdr>
            <w:top w:val="none" w:sz="0" w:space="0" w:color="auto"/>
            <w:left w:val="none" w:sz="0" w:space="0" w:color="auto"/>
            <w:bottom w:val="none" w:sz="0" w:space="0" w:color="auto"/>
            <w:right w:val="none" w:sz="0" w:space="0" w:color="auto"/>
          </w:divBdr>
        </w:div>
        <w:div w:id="1368873478">
          <w:marLeft w:val="0"/>
          <w:marRight w:val="0"/>
          <w:marTop w:val="0"/>
          <w:marBottom w:val="0"/>
          <w:divBdr>
            <w:top w:val="none" w:sz="0" w:space="0" w:color="auto"/>
            <w:left w:val="none" w:sz="0" w:space="0" w:color="auto"/>
            <w:bottom w:val="none" w:sz="0" w:space="0" w:color="auto"/>
            <w:right w:val="none" w:sz="0" w:space="0" w:color="auto"/>
          </w:divBdr>
        </w:div>
      </w:divsChild>
    </w:div>
    <w:div w:id="879510598">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72974142">
      <w:bodyDiv w:val="1"/>
      <w:marLeft w:val="0"/>
      <w:marRight w:val="0"/>
      <w:marTop w:val="0"/>
      <w:marBottom w:val="0"/>
      <w:divBdr>
        <w:top w:val="none" w:sz="0" w:space="0" w:color="auto"/>
        <w:left w:val="none" w:sz="0" w:space="0" w:color="auto"/>
        <w:bottom w:val="none" w:sz="0" w:space="0" w:color="auto"/>
        <w:right w:val="none" w:sz="0" w:space="0" w:color="auto"/>
      </w:divBdr>
      <w:divsChild>
        <w:div w:id="917327277">
          <w:marLeft w:val="0"/>
          <w:marRight w:val="0"/>
          <w:marTop w:val="0"/>
          <w:marBottom w:val="0"/>
          <w:divBdr>
            <w:top w:val="none" w:sz="0" w:space="0" w:color="auto"/>
            <w:left w:val="none" w:sz="0" w:space="0" w:color="auto"/>
            <w:bottom w:val="none" w:sz="0" w:space="0" w:color="auto"/>
            <w:right w:val="none" w:sz="0" w:space="0" w:color="auto"/>
          </w:divBdr>
        </w:div>
        <w:div w:id="2083984765">
          <w:marLeft w:val="0"/>
          <w:marRight w:val="0"/>
          <w:marTop w:val="0"/>
          <w:marBottom w:val="0"/>
          <w:divBdr>
            <w:top w:val="none" w:sz="0" w:space="0" w:color="auto"/>
            <w:left w:val="none" w:sz="0" w:space="0" w:color="auto"/>
            <w:bottom w:val="none" w:sz="0" w:space="0" w:color="auto"/>
            <w:right w:val="none" w:sz="0" w:space="0" w:color="auto"/>
          </w:divBdr>
        </w:div>
        <w:div w:id="1860117372">
          <w:marLeft w:val="0"/>
          <w:marRight w:val="0"/>
          <w:marTop w:val="0"/>
          <w:marBottom w:val="0"/>
          <w:divBdr>
            <w:top w:val="none" w:sz="0" w:space="0" w:color="auto"/>
            <w:left w:val="none" w:sz="0" w:space="0" w:color="auto"/>
            <w:bottom w:val="none" w:sz="0" w:space="0" w:color="auto"/>
            <w:right w:val="none" w:sz="0" w:space="0" w:color="auto"/>
          </w:divBdr>
        </w:div>
        <w:div w:id="1602836733">
          <w:marLeft w:val="0"/>
          <w:marRight w:val="0"/>
          <w:marTop w:val="0"/>
          <w:marBottom w:val="0"/>
          <w:divBdr>
            <w:top w:val="none" w:sz="0" w:space="0" w:color="auto"/>
            <w:left w:val="none" w:sz="0" w:space="0" w:color="auto"/>
            <w:bottom w:val="none" w:sz="0" w:space="0" w:color="auto"/>
            <w:right w:val="none" w:sz="0" w:space="0" w:color="auto"/>
          </w:divBdr>
        </w:div>
        <w:div w:id="1991983207">
          <w:marLeft w:val="0"/>
          <w:marRight w:val="0"/>
          <w:marTop w:val="0"/>
          <w:marBottom w:val="0"/>
          <w:divBdr>
            <w:top w:val="none" w:sz="0" w:space="0" w:color="auto"/>
            <w:left w:val="none" w:sz="0" w:space="0" w:color="auto"/>
            <w:bottom w:val="none" w:sz="0" w:space="0" w:color="auto"/>
            <w:right w:val="none" w:sz="0" w:space="0" w:color="auto"/>
          </w:divBdr>
        </w:div>
        <w:div w:id="1495295306">
          <w:marLeft w:val="0"/>
          <w:marRight w:val="0"/>
          <w:marTop w:val="0"/>
          <w:marBottom w:val="0"/>
          <w:divBdr>
            <w:top w:val="none" w:sz="0" w:space="0" w:color="auto"/>
            <w:left w:val="none" w:sz="0" w:space="0" w:color="auto"/>
            <w:bottom w:val="none" w:sz="0" w:space="0" w:color="auto"/>
            <w:right w:val="none" w:sz="0" w:space="0" w:color="auto"/>
          </w:divBdr>
        </w:div>
        <w:div w:id="1856842552">
          <w:marLeft w:val="0"/>
          <w:marRight w:val="0"/>
          <w:marTop w:val="0"/>
          <w:marBottom w:val="0"/>
          <w:divBdr>
            <w:top w:val="none" w:sz="0" w:space="0" w:color="auto"/>
            <w:left w:val="none" w:sz="0" w:space="0" w:color="auto"/>
            <w:bottom w:val="none" w:sz="0" w:space="0" w:color="auto"/>
            <w:right w:val="none" w:sz="0" w:space="0" w:color="auto"/>
          </w:divBdr>
        </w:div>
        <w:div w:id="176578680">
          <w:marLeft w:val="0"/>
          <w:marRight w:val="0"/>
          <w:marTop w:val="0"/>
          <w:marBottom w:val="0"/>
          <w:divBdr>
            <w:top w:val="none" w:sz="0" w:space="0" w:color="auto"/>
            <w:left w:val="none" w:sz="0" w:space="0" w:color="auto"/>
            <w:bottom w:val="none" w:sz="0" w:space="0" w:color="auto"/>
            <w:right w:val="none" w:sz="0" w:space="0" w:color="auto"/>
          </w:divBdr>
        </w:div>
        <w:div w:id="2047027520">
          <w:marLeft w:val="0"/>
          <w:marRight w:val="0"/>
          <w:marTop w:val="0"/>
          <w:marBottom w:val="0"/>
          <w:divBdr>
            <w:top w:val="none" w:sz="0" w:space="0" w:color="auto"/>
            <w:left w:val="none" w:sz="0" w:space="0" w:color="auto"/>
            <w:bottom w:val="none" w:sz="0" w:space="0" w:color="auto"/>
            <w:right w:val="none" w:sz="0" w:space="0" w:color="auto"/>
          </w:divBdr>
        </w:div>
        <w:div w:id="561869361">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5167B-49C9-4CBE-8A12-E62DB1D9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Windows User</cp:lastModifiedBy>
  <cp:revision>44</cp:revision>
  <cp:lastPrinted>2018-06-27T07:59:00Z</cp:lastPrinted>
  <dcterms:created xsi:type="dcterms:W3CDTF">2018-08-22T15:20:00Z</dcterms:created>
  <dcterms:modified xsi:type="dcterms:W3CDTF">2018-09-25T08:20:00Z</dcterms:modified>
</cp:coreProperties>
</file>