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21" w:rsidRDefault="009D7BA5" w:rsidP="00D23B57">
      <w:pPr>
        <w:rPr>
          <w:rFonts w:ascii="Open Sans" w:hAnsi="Open Sans" w:cs="Open Sans"/>
          <w:b/>
          <w:sz w:val="28"/>
          <w:szCs w:val="28"/>
          <w:lang w:eastAsia="en-US"/>
        </w:rPr>
      </w:pPr>
      <w:r>
        <w:rPr>
          <w:rFonts w:ascii="Open Sans" w:hAnsi="Open Sans" w:cs="Open Sans"/>
          <w:b/>
          <w:sz w:val="28"/>
          <w:szCs w:val="28"/>
          <w:lang w:eastAsia="en-US"/>
        </w:rPr>
        <w:t>Ostfriesland präsentiert sich auf der Internationalen Touri</w:t>
      </w:r>
      <w:r>
        <w:rPr>
          <w:rFonts w:ascii="Open Sans" w:hAnsi="Open Sans" w:cs="Open Sans"/>
          <w:b/>
          <w:sz w:val="28"/>
          <w:szCs w:val="28"/>
          <w:lang w:eastAsia="en-US"/>
        </w:rPr>
        <w:t>s</w:t>
      </w:r>
      <w:r>
        <w:rPr>
          <w:rFonts w:ascii="Open Sans" w:hAnsi="Open Sans" w:cs="Open Sans"/>
          <w:b/>
          <w:sz w:val="28"/>
          <w:szCs w:val="28"/>
          <w:lang w:eastAsia="en-US"/>
        </w:rPr>
        <w:t>musbörse in Berlin</w:t>
      </w:r>
    </w:p>
    <w:p w:rsidR="00B4175B" w:rsidRPr="0068307C" w:rsidRDefault="00B4175B" w:rsidP="00D23B57">
      <w:pPr>
        <w:rPr>
          <w:rFonts w:ascii="Open Sans" w:hAnsi="Open Sans" w:cs="Open Sans"/>
          <w:b/>
          <w:sz w:val="16"/>
          <w:szCs w:val="16"/>
          <w:lang w:eastAsia="en-US"/>
        </w:rPr>
      </w:pPr>
    </w:p>
    <w:p w:rsidR="00947B8E" w:rsidRDefault="00FA72BA" w:rsidP="00B4175B">
      <w:pPr>
        <w:rPr>
          <w:rFonts w:ascii="Open Sans" w:hAnsi="Open Sans" w:cs="Open Sans"/>
          <w:sz w:val="21"/>
          <w:szCs w:val="21"/>
          <w:lang w:eastAsia="en-US"/>
        </w:rPr>
      </w:pPr>
      <w:r w:rsidRPr="00C25336">
        <w:rPr>
          <w:rFonts w:ascii="Open Sans" w:hAnsi="Open Sans" w:cs="Open Sans"/>
          <w:b/>
          <w:sz w:val="21"/>
          <w:szCs w:val="21"/>
          <w:lang w:eastAsia="en-US"/>
        </w:rPr>
        <w:t xml:space="preserve">Leer, </w:t>
      </w:r>
      <w:r w:rsidR="009D7BA5" w:rsidRPr="00C25336">
        <w:rPr>
          <w:rFonts w:ascii="Open Sans" w:hAnsi="Open Sans" w:cs="Open Sans"/>
          <w:b/>
          <w:sz w:val="21"/>
          <w:szCs w:val="21"/>
          <w:lang w:eastAsia="en-US"/>
        </w:rPr>
        <w:t>12</w:t>
      </w:r>
      <w:r w:rsidR="00D53420" w:rsidRPr="00C25336">
        <w:rPr>
          <w:rFonts w:ascii="Open Sans" w:hAnsi="Open Sans" w:cs="Open Sans"/>
          <w:b/>
          <w:sz w:val="21"/>
          <w:szCs w:val="21"/>
          <w:lang w:eastAsia="en-US"/>
        </w:rPr>
        <w:t>. März</w:t>
      </w:r>
      <w:r w:rsidR="00FF6579" w:rsidRPr="00C25336">
        <w:rPr>
          <w:rFonts w:ascii="Open Sans" w:hAnsi="Open Sans" w:cs="Open Sans"/>
          <w:b/>
          <w:sz w:val="21"/>
          <w:szCs w:val="21"/>
          <w:lang w:eastAsia="en-US"/>
        </w:rPr>
        <w:t xml:space="preserve"> </w:t>
      </w:r>
      <w:r w:rsidR="002971FC" w:rsidRPr="00C25336">
        <w:rPr>
          <w:rFonts w:ascii="Open Sans" w:hAnsi="Open Sans" w:cs="Open Sans"/>
          <w:b/>
          <w:sz w:val="21"/>
          <w:szCs w:val="21"/>
          <w:lang w:eastAsia="en-US"/>
        </w:rPr>
        <w:t xml:space="preserve">2019 </w:t>
      </w:r>
      <w:r w:rsidR="00641314" w:rsidRPr="00C25336">
        <w:rPr>
          <w:rFonts w:ascii="Open Sans" w:hAnsi="Open Sans" w:cs="Open Sans"/>
          <w:sz w:val="21"/>
          <w:szCs w:val="21"/>
          <w:lang w:eastAsia="en-US"/>
        </w:rPr>
        <w:t xml:space="preserve">Am vergangenen Wochenende ist die </w:t>
      </w:r>
      <w:r w:rsidR="00E939FF">
        <w:rPr>
          <w:rFonts w:ascii="Open Sans" w:hAnsi="Open Sans" w:cs="Open Sans"/>
          <w:sz w:val="21"/>
          <w:szCs w:val="21"/>
          <w:lang w:eastAsia="en-US"/>
        </w:rPr>
        <w:t>Internationale Tourismusbörse (ITB) in Berlin zu Ende gegangen.</w:t>
      </w:r>
      <w:r w:rsidR="00077C51">
        <w:rPr>
          <w:rFonts w:ascii="Open Sans" w:hAnsi="Open Sans" w:cs="Open Sans"/>
          <w:sz w:val="21"/>
          <w:szCs w:val="21"/>
          <w:lang w:eastAsia="en-US"/>
        </w:rPr>
        <w:t xml:space="preserve"> </w:t>
      </w:r>
      <w:r w:rsidR="00132FA9">
        <w:rPr>
          <w:rFonts w:ascii="Open Sans" w:hAnsi="Open Sans" w:cs="Open Sans"/>
          <w:sz w:val="21"/>
          <w:szCs w:val="21"/>
          <w:lang w:eastAsia="en-US"/>
        </w:rPr>
        <w:t xml:space="preserve">Und Ostfriesland war gleich </w:t>
      </w:r>
      <w:r w:rsidR="00C94A32">
        <w:rPr>
          <w:rFonts w:ascii="Open Sans" w:hAnsi="Open Sans" w:cs="Open Sans"/>
          <w:sz w:val="21"/>
          <w:szCs w:val="21"/>
          <w:lang w:eastAsia="en-US"/>
        </w:rPr>
        <w:t>an drei</w:t>
      </w:r>
      <w:r w:rsidR="00132FA9">
        <w:rPr>
          <w:rFonts w:ascii="Open Sans" w:hAnsi="Open Sans" w:cs="Open Sans"/>
          <w:sz w:val="21"/>
          <w:szCs w:val="21"/>
          <w:lang w:eastAsia="en-US"/>
        </w:rPr>
        <w:t xml:space="preserve"> Messeständen </w:t>
      </w:r>
      <w:r w:rsidR="00C94A32">
        <w:rPr>
          <w:rFonts w:ascii="Open Sans" w:hAnsi="Open Sans" w:cs="Open Sans"/>
          <w:sz w:val="21"/>
          <w:szCs w:val="21"/>
          <w:lang w:eastAsia="en-US"/>
        </w:rPr>
        <w:t>vertr</w:t>
      </w:r>
      <w:r w:rsidR="00C94A32">
        <w:rPr>
          <w:rFonts w:ascii="Open Sans" w:hAnsi="Open Sans" w:cs="Open Sans"/>
          <w:sz w:val="21"/>
          <w:szCs w:val="21"/>
          <w:lang w:eastAsia="en-US"/>
        </w:rPr>
        <w:t>e</w:t>
      </w:r>
      <w:r w:rsidR="00C94A32">
        <w:rPr>
          <w:rFonts w:ascii="Open Sans" w:hAnsi="Open Sans" w:cs="Open Sans"/>
          <w:sz w:val="21"/>
          <w:szCs w:val="21"/>
          <w:lang w:eastAsia="en-US"/>
        </w:rPr>
        <w:t>ten</w:t>
      </w:r>
      <w:r w:rsidR="00132FA9">
        <w:rPr>
          <w:rFonts w:ascii="Open Sans" w:hAnsi="Open Sans" w:cs="Open Sans"/>
          <w:sz w:val="21"/>
          <w:szCs w:val="21"/>
          <w:lang w:eastAsia="en-US"/>
        </w:rPr>
        <w:t xml:space="preserve">. </w:t>
      </w:r>
      <w:r w:rsidR="001E4F12">
        <w:rPr>
          <w:rFonts w:ascii="Open Sans" w:hAnsi="Open Sans" w:cs="Open Sans"/>
          <w:sz w:val="21"/>
          <w:szCs w:val="21"/>
          <w:lang w:eastAsia="en-US"/>
        </w:rPr>
        <w:t>Die ITB ist die welt</w:t>
      </w:r>
      <w:r w:rsidR="00DB13F8">
        <w:rPr>
          <w:rFonts w:ascii="Open Sans" w:hAnsi="Open Sans" w:cs="Open Sans"/>
          <w:sz w:val="21"/>
          <w:szCs w:val="21"/>
          <w:lang w:eastAsia="en-US"/>
        </w:rPr>
        <w:t>weit führende</w:t>
      </w:r>
      <w:r w:rsidR="001E4F12">
        <w:rPr>
          <w:rFonts w:ascii="Open Sans" w:hAnsi="Open Sans" w:cs="Open Sans"/>
          <w:sz w:val="21"/>
          <w:szCs w:val="21"/>
          <w:lang w:eastAsia="en-US"/>
        </w:rPr>
        <w:t xml:space="preserve"> Reisemesse mit rund 10</w:t>
      </w:r>
      <w:r w:rsidR="00132FA9">
        <w:rPr>
          <w:rFonts w:ascii="Open Sans" w:hAnsi="Open Sans" w:cs="Open Sans"/>
          <w:sz w:val="21"/>
          <w:szCs w:val="21"/>
          <w:lang w:eastAsia="en-US"/>
        </w:rPr>
        <w:t>.000</w:t>
      </w:r>
      <w:r w:rsidR="001E4F12">
        <w:rPr>
          <w:rFonts w:ascii="Open Sans" w:hAnsi="Open Sans" w:cs="Open Sans"/>
          <w:sz w:val="21"/>
          <w:szCs w:val="21"/>
          <w:lang w:eastAsia="en-US"/>
        </w:rPr>
        <w:t xml:space="preserve"> Ausstellern aus </w:t>
      </w:r>
      <w:r w:rsidR="00DB13F8">
        <w:rPr>
          <w:rFonts w:ascii="Open Sans" w:hAnsi="Open Sans" w:cs="Open Sans"/>
          <w:sz w:val="21"/>
          <w:szCs w:val="21"/>
          <w:lang w:eastAsia="en-US"/>
        </w:rPr>
        <w:t>über 180</w:t>
      </w:r>
      <w:r w:rsidR="001E4F12">
        <w:rPr>
          <w:rFonts w:ascii="Open Sans" w:hAnsi="Open Sans" w:cs="Open Sans"/>
          <w:sz w:val="21"/>
          <w:szCs w:val="21"/>
          <w:lang w:eastAsia="en-US"/>
        </w:rPr>
        <w:t xml:space="preserve"> Ländern und Regionen.</w:t>
      </w:r>
      <w:r w:rsidR="009D7BA5" w:rsidRPr="00C25336">
        <w:rPr>
          <w:rFonts w:ascii="Open Sans" w:hAnsi="Open Sans" w:cs="Open Sans"/>
          <w:sz w:val="21"/>
          <w:szCs w:val="21"/>
          <w:lang w:eastAsia="en-US"/>
        </w:rPr>
        <w:t xml:space="preserve"> </w:t>
      </w:r>
      <w:r w:rsidR="00281085">
        <w:rPr>
          <w:rFonts w:ascii="Open Sans" w:hAnsi="Open Sans" w:cs="Open Sans"/>
          <w:sz w:val="21"/>
          <w:szCs w:val="21"/>
          <w:lang w:eastAsia="en-US"/>
        </w:rPr>
        <w:t>Sie</w:t>
      </w:r>
      <w:r w:rsidR="00077C51">
        <w:rPr>
          <w:rFonts w:ascii="Open Sans" w:hAnsi="Open Sans" w:cs="Open Sans"/>
          <w:sz w:val="21"/>
          <w:szCs w:val="21"/>
          <w:lang w:eastAsia="en-US"/>
        </w:rPr>
        <w:t xml:space="preserve"> gilt als </w:t>
      </w:r>
      <w:r w:rsidR="004C7895">
        <w:rPr>
          <w:rFonts w:ascii="Open Sans" w:hAnsi="Open Sans" w:cs="Open Sans"/>
          <w:sz w:val="21"/>
          <w:szCs w:val="21"/>
          <w:lang w:eastAsia="en-US"/>
        </w:rPr>
        <w:t xml:space="preserve">wichtige </w:t>
      </w:r>
      <w:r w:rsidR="006A597B">
        <w:rPr>
          <w:rFonts w:ascii="Open Sans" w:hAnsi="Open Sans" w:cs="Open Sans"/>
          <w:sz w:val="21"/>
          <w:szCs w:val="21"/>
          <w:lang w:eastAsia="en-US"/>
        </w:rPr>
        <w:t xml:space="preserve">Informationsplattform </w:t>
      </w:r>
      <w:r w:rsidR="00077C51">
        <w:rPr>
          <w:rFonts w:ascii="Open Sans" w:hAnsi="Open Sans" w:cs="Open Sans"/>
          <w:sz w:val="21"/>
          <w:szCs w:val="21"/>
          <w:lang w:eastAsia="en-US"/>
        </w:rPr>
        <w:t>für</w:t>
      </w:r>
      <w:r w:rsidR="006A597B">
        <w:rPr>
          <w:rFonts w:ascii="Open Sans" w:hAnsi="Open Sans" w:cs="Open Sans"/>
          <w:sz w:val="21"/>
          <w:szCs w:val="21"/>
          <w:lang w:eastAsia="en-US"/>
        </w:rPr>
        <w:t xml:space="preserve"> neueste Trends und Entwicklungen im Tourismus, aber </w:t>
      </w:r>
      <w:r w:rsidR="00947B8E">
        <w:rPr>
          <w:rFonts w:ascii="Open Sans" w:hAnsi="Open Sans" w:cs="Open Sans"/>
          <w:sz w:val="21"/>
          <w:szCs w:val="21"/>
          <w:lang w:eastAsia="en-US"/>
        </w:rPr>
        <w:t>auch für den</w:t>
      </w:r>
      <w:r w:rsidR="004C7895">
        <w:rPr>
          <w:rFonts w:ascii="Open Sans" w:hAnsi="Open Sans" w:cs="Open Sans"/>
          <w:sz w:val="21"/>
          <w:szCs w:val="21"/>
          <w:lang w:eastAsia="en-US"/>
        </w:rPr>
        <w:t xml:space="preserve"> </w:t>
      </w:r>
      <w:r w:rsidR="006A597B">
        <w:rPr>
          <w:rFonts w:ascii="Open Sans" w:hAnsi="Open Sans" w:cs="Open Sans"/>
          <w:sz w:val="21"/>
          <w:szCs w:val="21"/>
          <w:lang w:eastAsia="en-US"/>
        </w:rPr>
        <w:t xml:space="preserve">fachlichen Austausch </w:t>
      </w:r>
      <w:r w:rsidR="00077C51">
        <w:rPr>
          <w:rFonts w:ascii="Open Sans" w:hAnsi="Open Sans" w:cs="Open Sans"/>
          <w:sz w:val="21"/>
          <w:szCs w:val="21"/>
          <w:lang w:eastAsia="en-US"/>
        </w:rPr>
        <w:t xml:space="preserve">der </w:t>
      </w:r>
      <w:r w:rsidR="00466038">
        <w:rPr>
          <w:rFonts w:ascii="Open Sans" w:hAnsi="Open Sans" w:cs="Open Sans"/>
          <w:sz w:val="21"/>
          <w:szCs w:val="21"/>
          <w:lang w:eastAsia="en-US"/>
        </w:rPr>
        <w:t xml:space="preserve">Branchenvertreter </w:t>
      </w:r>
      <w:r w:rsidR="006A597B">
        <w:rPr>
          <w:rFonts w:ascii="Open Sans" w:hAnsi="Open Sans" w:cs="Open Sans"/>
          <w:sz w:val="21"/>
          <w:szCs w:val="21"/>
          <w:lang w:eastAsia="en-US"/>
        </w:rPr>
        <w:t>untereinander</w:t>
      </w:r>
      <w:r w:rsidR="00281085">
        <w:rPr>
          <w:rFonts w:ascii="Open Sans" w:hAnsi="Open Sans" w:cs="Open Sans"/>
          <w:sz w:val="21"/>
          <w:szCs w:val="21"/>
          <w:lang w:eastAsia="en-US"/>
        </w:rPr>
        <w:t xml:space="preserve">. </w:t>
      </w:r>
      <w:r w:rsidR="00D52941" w:rsidRPr="00D52941">
        <w:rPr>
          <w:rFonts w:ascii="Open Sans" w:hAnsi="Open Sans" w:cs="Open Sans"/>
          <w:sz w:val="21"/>
          <w:szCs w:val="21"/>
          <w:lang w:eastAsia="en-US"/>
        </w:rPr>
        <w:t xml:space="preserve">Am Wochenende öffnet die Messe traditionell </w:t>
      </w:r>
      <w:r w:rsidR="00DB13F8" w:rsidRPr="00D52941">
        <w:rPr>
          <w:rFonts w:ascii="Open Sans" w:hAnsi="Open Sans" w:cs="Open Sans"/>
          <w:sz w:val="21"/>
          <w:szCs w:val="21"/>
          <w:lang w:eastAsia="en-US"/>
        </w:rPr>
        <w:t xml:space="preserve">ihre Tore </w:t>
      </w:r>
      <w:r w:rsidR="00D52941" w:rsidRPr="00D52941">
        <w:rPr>
          <w:rFonts w:ascii="Open Sans" w:hAnsi="Open Sans" w:cs="Open Sans"/>
          <w:sz w:val="21"/>
          <w:szCs w:val="21"/>
          <w:lang w:eastAsia="en-US"/>
        </w:rPr>
        <w:t>für Privatbesucher.</w:t>
      </w:r>
      <w:r w:rsidR="00D52941">
        <w:rPr>
          <w:rFonts w:ascii="Open Sans" w:hAnsi="Open Sans" w:cs="Open Sans"/>
          <w:sz w:val="21"/>
          <w:szCs w:val="21"/>
          <w:lang w:eastAsia="en-US"/>
        </w:rPr>
        <w:t xml:space="preserve"> </w:t>
      </w:r>
    </w:p>
    <w:p w:rsidR="00947B8E" w:rsidRPr="0068307C" w:rsidRDefault="00947B8E" w:rsidP="00B4175B">
      <w:pPr>
        <w:rPr>
          <w:rFonts w:ascii="Open Sans" w:hAnsi="Open Sans" w:cs="Open Sans"/>
          <w:sz w:val="16"/>
          <w:szCs w:val="16"/>
          <w:lang w:eastAsia="en-US"/>
        </w:rPr>
      </w:pPr>
    </w:p>
    <w:p w:rsidR="00D52941" w:rsidRPr="00EA246B" w:rsidRDefault="00EA246B" w:rsidP="00B4175B">
      <w:pPr>
        <w:rPr>
          <w:rFonts w:ascii="Open Sans" w:hAnsi="Open Sans" w:cs="Open Sans"/>
          <w:b/>
          <w:sz w:val="21"/>
          <w:szCs w:val="21"/>
          <w:lang w:eastAsia="en-US"/>
        </w:rPr>
      </w:pPr>
      <w:r w:rsidRPr="00EA246B">
        <w:rPr>
          <w:rFonts w:ascii="Open Sans" w:hAnsi="Open Sans" w:cs="Open Sans"/>
          <w:b/>
          <w:sz w:val="21"/>
          <w:szCs w:val="21"/>
          <w:lang w:eastAsia="en-US"/>
        </w:rPr>
        <w:t>Ostfriesland an mehreren Messeständen vertreten</w:t>
      </w:r>
    </w:p>
    <w:p w:rsidR="00D52941" w:rsidRDefault="00D46D07" w:rsidP="00B4175B">
      <w:pPr>
        <w:rPr>
          <w:rFonts w:ascii="Open Sans" w:hAnsi="Open Sans" w:cs="Open Sans"/>
          <w:sz w:val="21"/>
          <w:szCs w:val="21"/>
        </w:rPr>
      </w:pPr>
      <w:r w:rsidRPr="00AF08A2">
        <w:rPr>
          <w:rFonts w:ascii="Open Sans" w:hAnsi="Open Sans" w:cs="Open Sans"/>
          <w:sz w:val="21"/>
          <w:szCs w:val="21"/>
          <w:lang w:eastAsia="en-US"/>
        </w:rPr>
        <w:t xml:space="preserve">Wer Ostfriesland auf der Messe finden wollte, hatte gleich mehrere Gelegenheiten. So war die Region als </w:t>
      </w:r>
      <w:proofErr w:type="spellStart"/>
      <w:r w:rsidRPr="00AF08A2">
        <w:rPr>
          <w:rFonts w:ascii="Open Sans" w:hAnsi="Open Sans" w:cs="Open Sans"/>
          <w:sz w:val="21"/>
          <w:szCs w:val="21"/>
          <w:lang w:eastAsia="en-US"/>
        </w:rPr>
        <w:t>Anschließer</w:t>
      </w:r>
      <w:proofErr w:type="spellEnd"/>
      <w:r w:rsidRPr="00AF08A2">
        <w:rPr>
          <w:rFonts w:ascii="Open Sans" w:hAnsi="Open Sans" w:cs="Open Sans"/>
          <w:sz w:val="21"/>
          <w:szCs w:val="21"/>
          <w:lang w:eastAsia="en-US"/>
        </w:rPr>
        <w:t xml:space="preserve"> am </w:t>
      </w:r>
      <w:r w:rsidR="00D52941" w:rsidRPr="00AF08A2">
        <w:rPr>
          <w:rFonts w:ascii="Open Sans" w:hAnsi="Open Sans" w:cs="Open Sans"/>
          <w:sz w:val="21"/>
          <w:szCs w:val="21"/>
          <w:lang w:eastAsia="en-US"/>
        </w:rPr>
        <w:t xml:space="preserve">neu gestalteten Messestand </w:t>
      </w:r>
      <w:r w:rsidR="00EA246B" w:rsidRPr="00AF08A2">
        <w:rPr>
          <w:rFonts w:ascii="Open Sans" w:hAnsi="Open Sans" w:cs="Open Sans"/>
          <w:sz w:val="21"/>
          <w:szCs w:val="21"/>
          <w:lang w:eastAsia="en-US"/>
        </w:rPr>
        <w:t>der TourismusMarketing Niede</w:t>
      </w:r>
      <w:r w:rsidR="00EA246B" w:rsidRPr="00AF08A2">
        <w:rPr>
          <w:rFonts w:ascii="Open Sans" w:hAnsi="Open Sans" w:cs="Open Sans"/>
          <w:sz w:val="21"/>
          <w:szCs w:val="21"/>
          <w:lang w:eastAsia="en-US"/>
        </w:rPr>
        <w:t>r</w:t>
      </w:r>
      <w:r w:rsidR="00EA246B" w:rsidRPr="00AF08A2">
        <w:rPr>
          <w:rFonts w:ascii="Open Sans" w:hAnsi="Open Sans" w:cs="Open Sans"/>
          <w:sz w:val="21"/>
          <w:szCs w:val="21"/>
          <w:lang w:eastAsia="en-US"/>
        </w:rPr>
        <w:t xml:space="preserve">sachsen GmbH </w:t>
      </w:r>
      <w:r w:rsidRPr="00AF08A2">
        <w:rPr>
          <w:rFonts w:ascii="Open Sans" w:hAnsi="Open Sans" w:cs="Open Sans"/>
          <w:sz w:val="21"/>
          <w:szCs w:val="21"/>
          <w:lang w:eastAsia="en-US"/>
        </w:rPr>
        <w:t>beteiligt. V</w:t>
      </w:r>
      <w:r w:rsidR="00D52941" w:rsidRPr="00AF08A2">
        <w:rPr>
          <w:rFonts w:ascii="Open Sans" w:hAnsi="Open Sans" w:cs="Open Sans"/>
          <w:sz w:val="21"/>
          <w:szCs w:val="21"/>
          <w:lang w:eastAsia="en-US"/>
        </w:rPr>
        <w:t xml:space="preserve">or allem </w:t>
      </w:r>
      <w:r w:rsidRPr="00AF08A2">
        <w:rPr>
          <w:rFonts w:ascii="Open Sans" w:hAnsi="Open Sans" w:cs="Open Sans"/>
          <w:sz w:val="21"/>
          <w:szCs w:val="21"/>
          <w:lang w:eastAsia="en-US"/>
        </w:rPr>
        <w:t>die zwei</w:t>
      </w:r>
      <w:r w:rsidR="00D52941" w:rsidRPr="00AF08A2">
        <w:rPr>
          <w:rFonts w:ascii="Open Sans" w:hAnsi="Open Sans" w:cs="Open Sans"/>
          <w:sz w:val="21"/>
          <w:szCs w:val="21"/>
        </w:rPr>
        <w:t xml:space="preserve"> große</w:t>
      </w:r>
      <w:r w:rsidRPr="00AF08A2">
        <w:rPr>
          <w:rFonts w:ascii="Open Sans" w:hAnsi="Open Sans" w:cs="Open Sans"/>
          <w:sz w:val="21"/>
          <w:szCs w:val="21"/>
        </w:rPr>
        <w:t>n</w:t>
      </w:r>
      <w:r w:rsidR="00D52941" w:rsidRPr="00AF08A2">
        <w:rPr>
          <w:rFonts w:ascii="Open Sans" w:hAnsi="Open Sans" w:cs="Open Sans"/>
          <w:sz w:val="21"/>
          <w:szCs w:val="21"/>
        </w:rPr>
        <w:t xml:space="preserve"> Video</w:t>
      </w:r>
      <w:r w:rsidR="00132FA9">
        <w:rPr>
          <w:rFonts w:ascii="Open Sans" w:hAnsi="Open Sans" w:cs="Open Sans"/>
          <w:sz w:val="21"/>
          <w:szCs w:val="21"/>
        </w:rPr>
        <w:t>wände</w:t>
      </w:r>
      <w:r w:rsidR="00D52941" w:rsidRPr="00AF08A2">
        <w:rPr>
          <w:rFonts w:ascii="Open Sans" w:hAnsi="Open Sans" w:cs="Open Sans"/>
          <w:sz w:val="21"/>
          <w:szCs w:val="21"/>
        </w:rPr>
        <w:t xml:space="preserve"> mit einer Größe </w:t>
      </w:r>
      <w:r w:rsidR="00D52941" w:rsidRPr="00AF08A2">
        <w:rPr>
          <w:rFonts w:ascii="Open Sans" w:hAnsi="Open Sans" w:cs="Open Sans"/>
          <w:sz w:val="21"/>
          <w:szCs w:val="21"/>
          <w:lang w:eastAsia="en-US"/>
        </w:rPr>
        <w:t xml:space="preserve">von </w:t>
      </w:r>
      <w:r w:rsidR="00132FA9">
        <w:rPr>
          <w:rFonts w:ascii="Open Sans" w:hAnsi="Open Sans" w:cs="Open Sans"/>
          <w:sz w:val="21"/>
          <w:szCs w:val="21"/>
          <w:lang w:eastAsia="en-US"/>
        </w:rPr>
        <w:t xml:space="preserve">24 </w:t>
      </w:r>
      <w:r w:rsidR="00132FA9" w:rsidRPr="00132FA9">
        <w:rPr>
          <w:rFonts w:ascii="Open Sans" w:hAnsi="Open Sans" w:cs="Open Sans"/>
          <w:sz w:val="21"/>
          <w:szCs w:val="21"/>
          <w:lang w:eastAsia="en-US"/>
        </w:rPr>
        <w:t>Quadratmeter</w:t>
      </w:r>
      <w:r w:rsidR="00964496">
        <w:rPr>
          <w:rFonts w:ascii="Open Sans" w:hAnsi="Open Sans" w:cs="Open Sans"/>
          <w:sz w:val="21"/>
          <w:szCs w:val="21"/>
          <w:lang w:eastAsia="en-US"/>
        </w:rPr>
        <w:t>n</w:t>
      </w:r>
      <w:r w:rsidR="0056399A" w:rsidRPr="00AF08A2">
        <w:rPr>
          <w:rFonts w:ascii="Open Sans" w:hAnsi="Open Sans" w:cs="Open Sans"/>
          <w:sz w:val="21"/>
          <w:szCs w:val="21"/>
          <w:lang w:eastAsia="en-US"/>
        </w:rPr>
        <w:t xml:space="preserve">, die u.a. typische ostfriesische Aufnahmen zeigten, </w:t>
      </w:r>
      <w:r w:rsidRPr="00AF08A2">
        <w:rPr>
          <w:rFonts w:ascii="Open Sans" w:hAnsi="Open Sans" w:cs="Open Sans"/>
          <w:sz w:val="21"/>
          <w:szCs w:val="21"/>
          <w:lang w:eastAsia="en-US"/>
        </w:rPr>
        <w:t>stachen dabei</w:t>
      </w:r>
      <w:r w:rsidR="00D52941" w:rsidRPr="00AF08A2">
        <w:rPr>
          <w:rFonts w:ascii="Open Sans" w:hAnsi="Open Sans" w:cs="Open Sans"/>
          <w:sz w:val="21"/>
          <w:szCs w:val="21"/>
          <w:lang w:eastAsia="en-US"/>
        </w:rPr>
        <w:t xml:space="preserve"> </w:t>
      </w:r>
      <w:r w:rsidR="0056399A" w:rsidRPr="00AF08A2">
        <w:rPr>
          <w:rFonts w:ascii="Open Sans" w:hAnsi="Open Sans" w:cs="Open Sans"/>
          <w:sz w:val="21"/>
          <w:szCs w:val="21"/>
          <w:lang w:eastAsia="en-US"/>
        </w:rPr>
        <w:t xml:space="preserve">ins Auge. </w:t>
      </w:r>
      <w:r w:rsidR="00B0467F" w:rsidRPr="00AF08A2">
        <w:rPr>
          <w:rFonts w:ascii="Open Sans" w:hAnsi="Open Sans" w:cs="Open Sans"/>
          <w:sz w:val="21"/>
          <w:szCs w:val="21"/>
          <w:lang w:eastAsia="en-US"/>
        </w:rPr>
        <w:t xml:space="preserve">Naturverträglicher Tourismus </w:t>
      </w:r>
      <w:r w:rsidR="00AF08A2">
        <w:rPr>
          <w:rFonts w:ascii="Open Sans" w:hAnsi="Open Sans" w:cs="Open Sans"/>
          <w:sz w:val="21"/>
          <w:szCs w:val="21"/>
          <w:lang w:eastAsia="en-US"/>
        </w:rPr>
        <w:t xml:space="preserve">am Wattenmeer und damit auch in Ostfriesland </w:t>
      </w:r>
      <w:r w:rsidR="00B0467F" w:rsidRPr="00AF08A2">
        <w:rPr>
          <w:rFonts w:ascii="Open Sans" w:hAnsi="Open Sans" w:cs="Open Sans"/>
          <w:sz w:val="21"/>
          <w:szCs w:val="21"/>
          <w:lang w:eastAsia="en-US"/>
        </w:rPr>
        <w:t>stand im Vo</w:t>
      </w:r>
      <w:r w:rsidR="00B0467F" w:rsidRPr="00AF08A2">
        <w:rPr>
          <w:rFonts w:ascii="Open Sans" w:hAnsi="Open Sans" w:cs="Open Sans"/>
          <w:sz w:val="21"/>
          <w:szCs w:val="21"/>
          <w:lang w:eastAsia="en-US"/>
        </w:rPr>
        <w:t>r</w:t>
      </w:r>
      <w:r w:rsidR="00B0467F" w:rsidRPr="00AF08A2">
        <w:rPr>
          <w:rFonts w:ascii="Open Sans" w:hAnsi="Open Sans" w:cs="Open Sans"/>
          <w:sz w:val="21"/>
          <w:szCs w:val="21"/>
          <w:lang w:eastAsia="en-US"/>
        </w:rPr>
        <w:t>dergrund des Messestandes</w:t>
      </w:r>
      <w:r w:rsidR="00B0467F" w:rsidRPr="00AF08A2">
        <w:rPr>
          <w:rFonts w:ascii="Open Sans" w:hAnsi="Open Sans" w:cs="Open Sans"/>
          <w:sz w:val="21"/>
          <w:szCs w:val="21"/>
        </w:rPr>
        <w:t xml:space="preserve"> </w:t>
      </w:r>
      <w:r w:rsidR="00C94A32">
        <w:rPr>
          <w:rFonts w:ascii="Open Sans" w:hAnsi="Open Sans" w:cs="Open Sans"/>
          <w:sz w:val="21"/>
          <w:szCs w:val="21"/>
        </w:rPr>
        <w:t xml:space="preserve">des trilateralen </w:t>
      </w:r>
      <w:proofErr w:type="spellStart"/>
      <w:r w:rsidR="00C94A32">
        <w:rPr>
          <w:rFonts w:ascii="Open Sans" w:hAnsi="Open Sans" w:cs="Open Sans"/>
          <w:sz w:val="21"/>
          <w:szCs w:val="21"/>
        </w:rPr>
        <w:t>Wattenmeersekretariats</w:t>
      </w:r>
      <w:proofErr w:type="spellEnd"/>
      <w:r w:rsidR="00B0467F" w:rsidRPr="00AF08A2">
        <w:rPr>
          <w:rFonts w:ascii="Open Sans" w:hAnsi="Open Sans" w:cs="Open Sans"/>
          <w:sz w:val="21"/>
          <w:szCs w:val="21"/>
        </w:rPr>
        <w:t xml:space="preserve">. </w:t>
      </w:r>
      <w:r w:rsidR="00AF08A2" w:rsidRPr="00AF08A2">
        <w:rPr>
          <w:rFonts w:ascii="Open Sans" w:hAnsi="Open Sans" w:cs="Open Sans"/>
          <w:sz w:val="21"/>
          <w:szCs w:val="21"/>
        </w:rPr>
        <w:t xml:space="preserve">Im Rahmen des grenzübergreifenden INTERREG V A-Projektes Förderprojektes „Watten-Agenda“ </w:t>
      </w:r>
      <w:r w:rsidR="00AF08A2">
        <w:rPr>
          <w:rFonts w:ascii="Open Sans" w:hAnsi="Open Sans" w:cs="Open Sans"/>
          <w:sz w:val="21"/>
          <w:szCs w:val="21"/>
        </w:rPr>
        <w:t xml:space="preserve">kooperiert die </w:t>
      </w:r>
      <w:r w:rsidR="0056399A" w:rsidRPr="00AF08A2">
        <w:rPr>
          <w:rFonts w:ascii="Open Sans" w:hAnsi="Open Sans" w:cs="Open Sans"/>
          <w:sz w:val="21"/>
          <w:szCs w:val="21"/>
        </w:rPr>
        <w:t xml:space="preserve">Ostfriesland Tourismus GmbH </w:t>
      </w:r>
      <w:r w:rsidR="00AF08A2" w:rsidRPr="00AF08A2">
        <w:rPr>
          <w:rFonts w:ascii="Open Sans" w:hAnsi="Open Sans" w:cs="Open Sans"/>
          <w:sz w:val="21"/>
          <w:szCs w:val="21"/>
        </w:rPr>
        <w:t xml:space="preserve">(OTG) </w:t>
      </w:r>
      <w:r w:rsidR="00AF08A2">
        <w:rPr>
          <w:rFonts w:ascii="Open Sans" w:hAnsi="Open Sans" w:cs="Open Sans"/>
          <w:sz w:val="21"/>
          <w:szCs w:val="21"/>
        </w:rPr>
        <w:t>bereits seit Jahren mit der Nationalparkverwaltung</w:t>
      </w:r>
      <w:r w:rsidR="00CC0476">
        <w:rPr>
          <w:rFonts w:ascii="Open Sans" w:hAnsi="Open Sans" w:cs="Open Sans"/>
          <w:sz w:val="21"/>
          <w:szCs w:val="21"/>
        </w:rPr>
        <w:t xml:space="preserve"> Niedersächsisches Wattenmeer</w:t>
      </w:r>
      <w:r w:rsidR="00E93CBB">
        <w:rPr>
          <w:rFonts w:ascii="Open Sans" w:hAnsi="Open Sans" w:cs="Open Sans"/>
          <w:sz w:val="21"/>
          <w:szCs w:val="21"/>
        </w:rPr>
        <w:t xml:space="preserve"> und weiteren Partnern.</w:t>
      </w:r>
      <w:r w:rsidR="00AF08A2">
        <w:rPr>
          <w:rFonts w:ascii="Open Sans" w:hAnsi="Open Sans" w:cs="Open Sans"/>
          <w:sz w:val="21"/>
          <w:szCs w:val="21"/>
        </w:rPr>
        <w:t xml:space="preserve"> </w:t>
      </w:r>
      <w:r w:rsidR="00C94A32">
        <w:rPr>
          <w:rFonts w:ascii="Open Sans" w:hAnsi="Open Sans" w:cs="Open Sans"/>
          <w:sz w:val="21"/>
          <w:szCs w:val="21"/>
        </w:rPr>
        <w:t>Und über die bundesweit agierende Arbeitsgemeinschaft „Leichter Reisen – barrierefreie Urlaubsziele in Deutschland“ war Os</w:t>
      </w:r>
      <w:r w:rsidR="00C94A32">
        <w:rPr>
          <w:rFonts w:ascii="Open Sans" w:hAnsi="Open Sans" w:cs="Open Sans"/>
          <w:sz w:val="21"/>
          <w:szCs w:val="21"/>
        </w:rPr>
        <w:t>t</w:t>
      </w:r>
      <w:r w:rsidR="00C94A32">
        <w:rPr>
          <w:rFonts w:ascii="Open Sans" w:hAnsi="Open Sans" w:cs="Open Sans"/>
          <w:sz w:val="21"/>
          <w:szCs w:val="21"/>
        </w:rPr>
        <w:t>friesland zudem auf dem Stand der Deutschen Zentrale für Tourismus</w:t>
      </w:r>
      <w:r w:rsidR="00105850">
        <w:rPr>
          <w:rFonts w:ascii="Open Sans" w:hAnsi="Open Sans" w:cs="Open Sans"/>
          <w:sz w:val="21"/>
          <w:szCs w:val="21"/>
        </w:rPr>
        <w:t xml:space="preserve"> </w:t>
      </w:r>
      <w:r w:rsidR="00C94A32">
        <w:rPr>
          <w:rFonts w:ascii="Open Sans" w:hAnsi="Open Sans" w:cs="Open Sans"/>
          <w:sz w:val="21"/>
          <w:szCs w:val="21"/>
        </w:rPr>
        <w:t xml:space="preserve">präsent. </w:t>
      </w:r>
    </w:p>
    <w:p w:rsidR="00EA246B" w:rsidRPr="0068307C" w:rsidRDefault="00EA246B" w:rsidP="00B4175B">
      <w:pPr>
        <w:rPr>
          <w:rFonts w:ascii="Open Sans" w:hAnsi="Open Sans" w:cs="Open Sans"/>
          <w:sz w:val="16"/>
          <w:szCs w:val="16"/>
        </w:rPr>
      </w:pPr>
    </w:p>
    <w:p w:rsidR="0056399A" w:rsidRPr="0056399A" w:rsidRDefault="00AD2CC5" w:rsidP="00B4175B">
      <w:pPr>
        <w:rPr>
          <w:rFonts w:ascii="Open Sans" w:hAnsi="Open Sans" w:cs="Open Sans"/>
          <w:b/>
          <w:sz w:val="21"/>
          <w:szCs w:val="21"/>
          <w:lang w:eastAsia="en-US"/>
        </w:rPr>
      </w:pPr>
      <w:r>
        <w:rPr>
          <w:rFonts w:ascii="Open Sans" w:hAnsi="Open Sans" w:cs="Open Sans"/>
          <w:b/>
          <w:sz w:val="21"/>
          <w:szCs w:val="21"/>
          <w:lang w:eastAsia="en-US"/>
        </w:rPr>
        <w:t>Beachtung der b</w:t>
      </w:r>
      <w:r w:rsidR="0056399A" w:rsidRPr="0056399A">
        <w:rPr>
          <w:rFonts w:ascii="Open Sans" w:hAnsi="Open Sans" w:cs="Open Sans"/>
          <w:b/>
          <w:sz w:val="21"/>
          <w:szCs w:val="21"/>
          <w:lang w:eastAsia="en-US"/>
        </w:rPr>
        <w:t>arrierefreie</w:t>
      </w:r>
      <w:r>
        <w:rPr>
          <w:rFonts w:ascii="Open Sans" w:hAnsi="Open Sans" w:cs="Open Sans"/>
          <w:b/>
          <w:sz w:val="21"/>
          <w:szCs w:val="21"/>
          <w:lang w:eastAsia="en-US"/>
        </w:rPr>
        <w:t>n Reiseregion Ostfriesland</w:t>
      </w:r>
    </w:p>
    <w:p w:rsidR="00281085" w:rsidRDefault="00081F7E" w:rsidP="00B4175B">
      <w:pPr>
        <w:rPr>
          <w:rFonts w:ascii="Open Sans" w:hAnsi="Open Sans" w:cs="Open Sans"/>
          <w:sz w:val="21"/>
          <w:szCs w:val="21"/>
          <w:lang w:eastAsia="en-US"/>
        </w:rPr>
      </w:pPr>
      <w:r>
        <w:rPr>
          <w:rFonts w:ascii="Open Sans" w:hAnsi="Open Sans" w:cs="Open Sans"/>
          <w:sz w:val="21"/>
          <w:szCs w:val="21"/>
          <w:lang w:eastAsia="en-US"/>
        </w:rPr>
        <w:t xml:space="preserve">Beim Fachkongress im Rahmen der ITB „Tag des barrierefreien Tourismus“ </w:t>
      </w:r>
      <w:r w:rsidR="00B11886">
        <w:rPr>
          <w:rFonts w:ascii="Open Sans" w:hAnsi="Open Sans" w:cs="Open Sans"/>
          <w:sz w:val="21"/>
          <w:szCs w:val="21"/>
          <w:lang w:eastAsia="en-US"/>
        </w:rPr>
        <w:t>fand</w:t>
      </w:r>
      <w:r>
        <w:rPr>
          <w:rFonts w:ascii="Open Sans" w:hAnsi="Open Sans" w:cs="Open Sans"/>
          <w:sz w:val="21"/>
          <w:szCs w:val="21"/>
          <w:lang w:eastAsia="en-US"/>
        </w:rPr>
        <w:t xml:space="preserve"> Ostfriesland</w:t>
      </w:r>
      <w:r w:rsidR="00B11886">
        <w:rPr>
          <w:rFonts w:ascii="Open Sans" w:hAnsi="Open Sans" w:cs="Open Sans"/>
          <w:sz w:val="21"/>
          <w:szCs w:val="21"/>
          <w:lang w:eastAsia="en-US"/>
        </w:rPr>
        <w:t xml:space="preserve"> </w:t>
      </w:r>
      <w:r>
        <w:rPr>
          <w:rFonts w:ascii="Open Sans" w:hAnsi="Open Sans" w:cs="Open Sans"/>
          <w:sz w:val="21"/>
          <w:szCs w:val="21"/>
          <w:lang w:eastAsia="en-US"/>
        </w:rPr>
        <w:t xml:space="preserve">große Beachtung für </w:t>
      </w:r>
      <w:r w:rsidR="00B11886">
        <w:rPr>
          <w:rFonts w:ascii="Open Sans" w:hAnsi="Open Sans" w:cs="Open Sans"/>
          <w:sz w:val="21"/>
          <w:szCs w:val="21"/>
          <w:lang w:eastAsia="en-US"/>
        </w:rPr>
        <w:t>das Engagement im Bereich Barrierefreiheit</w:t>
      </w:r>
      <w:r>
        <w:rPr>
          <w:rFonts w:ascii="Open Sans" w:hAnsi="Open Sans" w:cs="Open Sans"/>
          <w:sz w:val="21"/>
          <w:szCs w:val="21"/>
          <w:lang w:eastAsia="en-US"/>
        </w:rPr>
        <w:t xml:space="preserve">. </w:t>
      </w:r>
      <w:r w:rsidR="00B11886">
        <w:rPr>
          <w:rFonts w:ascii="Open Sans" w:hAnsi="Open Sans" w:cs="Open Sans"/>
          <w:sz w:val="21"/>
          <w:szCs w:val="21"/>
          <w:lang w:eastAsia="en-US"/>
        </w:rPr>
        <w:t>Im letzten Jahr erhielt Os</w:t>
      </w:r>
      <w:r w:rsidR="00B11886">
        <w:rPr>
          <w:rFonts w:ascii="Open Sans" w:hAnsi="Open Sans" w:cs="Open Sans"/>
          <w:sz w:val="21"/>
          <w:szCs w:val="21"/>
          <w:lang w:eastAsia="en-US"/>
        </w:rPr>
        <w:t>t</w:t>
      </w:r>
      <w:r w:rsidR="00B11886">
        <w:rPr>
          <w:rFonts w:ascii="Open Sans" w:hAnsi="Open Sans" w:cs="Open Sans"/>
          <w:sz w:val="21"/>
          <w:szCs w:val="21"/>
          <w:lang w:eastAsia="en-US"/>
        </w:rPr>
        <w:t xml:space="preserve">friesland als erste deutsche Reiseregion die </w:t>
      </w:r>
      <w:r w:rsidR="00B11886">
        <w:rPr>
          <w:rFonts w:ascii="Open Sans" w:hAnsi="Open Sans" w:cs="Open Sans"/>
          <w:bCs/>
          <w:sz w:val="21"/>
          <w:szCs w:val="21"/>
        </w:rPr>
        <w:t xml:space="preserve">offizielle Auszeichnung </w:t>
      </w:r>
      <w:r w:rsidR="00B11886" w:rsidRPr="00081F7E">
        <w:rPr>
          <w:rFonts w:ascii="Open Sans" w:hAnsi="Open Sans" w:cs="Open Sans"/>
          <w:bCs/>
          <w:sz w:val="21"/>
          <w:szCs w:val="21"/>
        </w:rPr>
        <w:t>„Reisen für Alle</w:t>
      </w:r>
      <w:r w:rsidR="00B11886" w:rsidRPr="00B11886">
        <w:rPr>
          <w:rFonts w:ascii="Open Sans" w:hAnsi="Open Sans" w:cs="Open Sans"/>
          <w:bCs/>
          <w:sz w:val="21"/>
          <w:szCs w:val="21"/>
        </w:rPr>
        <w:t>“</w:t>
      </w:r>
      <w:r w:rsidR="00B11886">
        <w:rPr>
          <w:rFonts w:ascii="Open Sans" w:hAnsi="Open Sans" w:cs="Open Sans"/>
          <w:bCs/>
          <w:sz w:val="21"/>
          <w:szCs w:val="21"/>
        </w:rPr>
        <w:t xml:space="preserve"> – die </w:t>
      </w:r>
      <w:r w:rsidR="00B11886">
        <w:rPr>
          <w:rFonts w:ascii="Open Sans" w:hAnsi="Open Sans" w:cs="Open Sans"/>
          <w:bCs/>
        </w:rPr>
        <w:t>bundesweit gültige</w:t>
      </w:r>
      <w:r w:rsidR="00B11886" w:rsidRPr="00B11886">
        <w:rPr>
          <w:rFonts w:ascii="Open Sans" w:hAnsi="Open Sans" w:cs="Open Sans"/>
          <w:bCs/>
        </w:rPr>
        <w:t xml:space="preserve"> Zertifizierung im Bereich Barrierefreiheit.</w:t>
      </w:r>
      <w:r w:rsidR="00B11886">
        <w:rPr>
          <w:rFonts w:ascii="Open Sans" w:hAnsi="Open Sans" w:cs="Open Sans"/>
          <w:bCs/>
        </w:rPr>
        <w:t xml:space="preserve"> </w:t>
      </w:r>
      <w:r w:rsidR="00F9127F">
        <w:rPr>
          <w:rFonts w:ascii="Open Sans" w:hAnsi="Open Sans" w:cs="Open Sans"/>
          <w:sz w:val="21"/>
          <w:szCs w:val="21"/>
          <w:lang w:eastAsia="en-US"/>
        </w:rPr>
        <w:t>„Ostfriesland wurde sogar in einem Atemzug mit New York genannt. Hier zeigt sich, dass wir mit der Entwicklung des ba</w:t>
      </w:r>
      <w:r w:rsidR="00F9127F">
        <w:rPr>
          <w:rFonts w:ascii="Open Sans" w:hAnsi="Open Sans" w:cs="Open Sans"/>
          <w:sz w:val="21"/>
          <w:szCs w:val="21"/>
          <w:lang w:eastAsia="en-US"/>
        </w:rPr>
        <w:t>r</w:t>
      </w:r>
      <w:r w:rsidR="00F9127F">
        <w:rPr>
          <w:rFonts w:ascii="Open Sans" w:hAnsi="Open Sans" w:cs="Open Sans"/>
          <w:sz w:val="21"/>
          <w:szCs w:val="21"/>
          <w:lang w:eastAsia="en-US"/>
        </w:rPr>
        <w:t>rierefreien Angebotes definitiv auf dem richtigen Weg sind“, erklärt Imke Wemken, G</w:t>
      </w:r>
      <w:r w:rsidR="00F9127F">
        <w:rPr>
          <w:rFonts w:ascii="Open Sans" w:hAnsi="Open Sans" w:cs="Open Sans"/>
          <w:sz w:val="21"/>
          <w:szCs w:val="21"/>
          <w:lang w:eastAsia="en-US"/>
        </w:rPr>
        <w:t>e</w:t>
      </w:r>
      <w:r w:rsidR="00F9127F">
        <w:rPr>
          <w:rFonts w:ascii="Open Sans" w:hAnsi="Open Sans" w:cs="Open Sans"/>
          <w:sz w:val="21"/>
          <w:szCs w:val="21"/>
          <w:lang w:eastAsia="en-US"/>
        </w:rPr>
        <w:t xml:space="preserve">schäftsführerin der </w:t>
      </w:r>
      <w:r w:rsidR="00AF08A2">
        <w:rPr>
          <w:rFonts w:ascii="Open Sans" w:hAnsi="Open Sans" w:cs="Open Sans"/>
          <w:sz w:val="21"/>
          <w:szCs w:val="21"/>
          <w:lang w:eastAsia="en-US"/>
        </w:rPr>
        <w:t>OTG</w:t>
      </w:r>
      <w:r w:rsidR="00F9127F">
        <w:rPr>
          <w:rFonts w:ascii="Open Sans" w:hAnsi="Open Sans" w:cs="Open Sans"/>
          <w:sz w:val="21"/>
          <w:szCs w:val="21"/>
          <w:lang w:eastAsia="en-US"/>
        </w:rPr>
        <w:t xml:space="preserve">. </w:t>
      </w:r>
      <w:r w:rsidR="000025AE">
        <w:rPr>
          <w:rFonts w:ascii="Open Sans" w:hAnsi="Open Sans" w:cs="Open Sans"/>
          <w:sz w:val="21"/>
          <w:szCs w:val="21"/>
          <w:lang w:eastAsia="en-US"/>
        </w:rPr>
        <w:t>Als Best-Practice-Beispiel für Barrierefreiheit gilt der Park der Gä</w:t>
      </w:r>
      <w:r w:rsidR="000025AE">
        <w:rPr>
          <w:rFonts w:ascii="Open Sans" w:hAnsi="Open Sans" w:cs="Open Sans"/>
          <w:sz w:val="21"/>
          <w:szCs w:val="21"/>
          <w:lang w:eastAsia="en-US"/>
        </w:rPr>
        <w:t>r</w:t>
      </w:r>
      <w:r w:rsidR="000025AE">
        <w:rPr>
          <w:rFonts w:ascii="Open Sans" w:hAnsi="Open Sans" w:cs="Open Sans"/>
          <w:sz w:val="21"/>
          <w:szCs w:val="21"/>
          <w:lang w:eastAsia="en-US"/>
        </w:rPr>
        <w:t>ten in Bad Zwischenahn. In seinem Fachvortrag schilderte Geschäftsführer</w:t>
      </w:r>
      <w:r>
        <w:rPr>
          <w:rFonts w:ascii="Open Sans" w:hAnsi="Open Sans" w:cs="Open Sans"/>
          <w:sz w:val="21"/>
          <w:szCs w:val="21"/>
          <w:lang w:eastAsia="en-US"/>
        </w:rPr>
        <w:t xml:space="preserve"> </w:t>
      </w:r>
      <w:r w:rsidR="00AD2CC5">
        <w:rPr>
          <w:rFonts w:ascii="Open Sans" w:hAnsi="Open Sans" w:cs="Open Sans"/>
          <w:sz w:val="21"/>
          <w:szCs w:val="21"/>
          <w:lang w:eastAsia="en-US"/>
        </w:rPr>
        <w:t>Christian Wan</w:t>
      </w:r>
      <w:r w:rsidR="00AD2CC5">
        <w:rPr>
          <w:rFonts w:ascii="Open Sans" w:hAnsi="Open Sans" w:cs="Open Sans"/>
          <w:sz w:val="21"/>
          <w:szCs w:val="21"/>
          <w:lang w:eastAsia="en-US"/>
        </w:rPr>
        <w:t>d</w:t>
      </w:r>
      <w:r w:rsidR="000025AE">
        <w:rPr>
          <w:rFonts w:ascii="Open Sans" w:hAnsi="Open Sans" w:cs="Open Sans"/>
          <w:sz w:val="21"/>
          <w:szCs w:val="21"/>
          <w:lang w:eastAsia="en-US"/>
        </w:rPr>
        <w:t>scher</w:t>
      </w:r>
      <w:r w:rsidR="00F9127F">
        <w:rPr>
          <w:rFonts w:ascii="Open Sans" w:hAnsi="Open Sans" w:cs="Open Sans"/>
          <w:sz w:val="21"/>
          <w:szCs w:val="21"/>
          <w:lang w:eastAsia="en-US"/>
        </w:rPr>
        <w:t xml:space="preserve">, </w:t>
      </w:r>
      <w:r>
        <w:rPr>
          <w:rFonts w:ascii="Open Sans" w:hAnsi="Open Sans" w:cs="Open Sans"/>
          <w:sz w:val="21"/>
          <w:szCs w:val="21"/>
          <w:lang w:eastAsia="en-US"/>
        </w:rPr>
        <w:t>welche Maß</w:t>
      </w:r>
      <w:r w:rsidR="000025AE">
        <w:rPr>
          <w:rFonts w:ascii="Open Sans" w:hAnsi="Open Sans" w:cs="Open Sans"/>
          <w:sz w:val="21"/>
          <w:szCs w:val="21"/>
          <w:lang w:eastAsia="en-US"/>
        </w:rPr>
        <w:t xml:space="preserve">nahmen </w:t>
      </w:r>
      <w:r w:rsidR="007663A1">
        <w:rPr>
          <w:rFonts w:ascii="Open Sans" w:hAnsi="Open Sans" w:cs="Open Sans"/>
          <w:sz w:val="21"/>
          <w:szCs w:val="21"/>
          <w:lang w:eastAsia="en-US"/>
        </w:rPr>
        <w:t xml:space="preserve">für die Barrierefreiheit </w:t>
      </w:r>
      <w:r w:rsidR="0068307C">
        <w:rPr>
          <w:rFonts w:ascii="Open Sans" w:hAnsi="Open Sans" w:cs="Open Sans"/>
          <w:sz w:val="21"/>
          <w:szCs w:val="21"/>
          <w:lang w:eastAsia="en-US"/>
        </w:rPr>
        <w:t>im</w:t>
      </w:r>
      <w:r w:rsidR="000025AE">
        <w:rPr>
          <w:rFonts w:ascii="Open Sans" w:hAnsi="Open Sans" w:cs="Open Sans"/>
          <w:sz w:val="21"/>
          <w:szCs w:val="21"/>
          <w:lang w:eastAsia="en-US"/>
        </w:rPr>
        <w:t xml:space="preserve"> Park </w:t>
      </w:r>
      <w:r w:rsidR="0068307C">
        <w:rPr>
          <w:rFonts w:ascii="Open Sans" w:hAnsi="Open Sans" w:cs="Open Sans"/>
          <w:sz w:val="21"/>
          <w:szCs w:val="21"/>
          <w:lang w:eastAsia="en-US"/>
        </w:rPr>
        <w:t xml:space="preserve">in den letzten Jahren </w:t>
      </w:r>
      <w:r w:rsidR="000025AE">
        <w:rPr>
          <w:rFonts w:ascii="Open Sans" w:hAnsi="Open Sans" w:cs="Open Sans"/>
          <w:sz w:val="21"/>
          <w:szCs w:val="21"/>
          <w:lang w:eastAsia="en-US"/>
        </w:rPr>
        <w:t>für</w:t>
      </w:r>
      <w:r w:rsidR="007663A1">
        <w:rPr>
          <w:rFonts w:ascii="Open Sans" w:hAnsi="Open Sans" w:cs="Open Sans"/>
          <w:sz w:val="21"/>
          <w:szCs w:val="21"/>
          <w:lang w:eastAsia="en-US"/>
        </w:rPr>
        <w:t xml:space="preserve"> die</w:t>
      </w:r>
      <w:r w:rsidR="000025AE">
        <w:rPr>
          <w:rFonts w:ascii="Open Sans" w:hAnsi="Open Sans" w:cs="Open Sans"/>
          <w:sz w:val="21"/>
          <w:szCs w:val="21"/>
          <w:lang w:eastAsia="en-US"/>
        </w:rPr>
        <w:t xml:space="preserve"> B</w:t>
      </w:r>
      <w:r w:rsidR="000025AE">
        <w:rPr>
          <w:rFonts w:ascii="Open Sans" w:hAnsi="Open Sans" w:cs="Open Sans"/>
          <w:sz w:val="21"/>
          <w:szCs w:val="21"/>
          <w:lang w:eastAsia="en-US"/>
        </w:rPr>
        <w:t>e</w:t>
      </w:r>
      <w:r w:rsidR="000025AE">
        <w:rPr>
          <w:rFonts w:ascii="Open Sans" w:hAnsi="Open Sans" w:cs="Open Sans"/>
          <w:sz w:val="21"/>
          <w:szCs w:val="21"/>
          <w:lang w:eastAsia="en-US"/>
        </w:rPr>
        <w:t xml:space="preserve">sucher </w:t>
      </w:r>
      <w:r>
        <w:rPr>
          <w:rFonts w:ascii="Open Sans" w:hAnsi="Open Sans" w:cs="Open Sans"/>
          <w:sz w:val="21"/>
          <w:szCs w:val="21"/>
          <w:lang w:eastAsia="en-US"/>
        </w:rPr>
        <w:t>umgesetzt wurden.</w:t>
      </w:r>
      <w:r w:rsidR="00860282">
        <w:rPr>
          <w:rFonts w:ascii="Open Sans" w:hAnsi="Open Sans" w:cs="Open Sans"/>
          <w:sz w:val="21"/>
          <w:szCs w:val="21"/>
          <w:lang w:eastAsia="en-US"/>
        </w:rPr>
        <w:t xml:space="preserve"> </w:t>
      </w:r>
    </w:p>
    <w:p w:rsidR="00117692" w:rsidRPr="0068307C" w:rsidRDefault="00117692" w:rsidP="00CA244C">
      <w:pPr>
        <w:rPr>
          <w:rFonts w:ascii="Open Sans" w:hAnsi="Open Sans" w:cs="Open Sans"/>
          <w:sz w:val="16"/>
          <w:szCs w:val="16"/>
        </w:rPr>
      </w:pPr>
    </w:p>
    <w:p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Seit 2005 bewirbt die OTG die gesamte ostfriesische Halbinsel bestehend aus den Landkre</w:t>
      </w:r>
      <w:r w:rsidRPr="002B1915">
        <w:rPr>
          <w:rFonts w:ascii="Open Sans" w:hAnsi="Open Sans" w:cs="Open Sans"/>
          <w:sz w:val="21"/>
          <w:szCs w:val="21"/>
        </w:rPr>
        <w:t>i</w:t>
      </w:r>
      <w:r w:rsidRPr="002B1915">
        <w:rPr>
          <w:rFonts w:ascii="Open Sans" w:hAnsi="Open Sans" w:cs="Open Sans"/>
          <w:sz w:val="21"/>
          <w:szCs w:val="21"/>
        </w:rPr>
        <w:t xml:space="preserve">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0640C9" w:rsidRPr="002B302A" w:rsidRDefault="00FA72BA" w:rsidP="0068307C">
      <w:pPr>
        <w:spacing w:before="120"/>
        <w:rPr>
          <w:rFonts w:ascii="Open Sans" w:hAnsi="Open Sans" w:cs="Open Sans"/>
          <w:sz w:val="18"/>
          <w:szCs w:val="18"/>
        </w:rPr>
      </w:pPr>
      <w:r w:rsidRPr="002B302A">
        <w:rPr>
          <w:rFonts w:ascii="Open Sans" w:hAnsi="Open Sans" w:cs="Open Sans"/>
          <w:sz w:val="18"/>
          <w:szCs w:val="18"/>
        </w:rPr>
        <w:t>(</w:t>
      </w:r>
      <w:r w:rsidR="00DA0F0F">
        <w:rPr>
          <w:rFonts w:ascii="Open Sans" w:hAnsi="Open Sans" w:cs="Open Sans"/>
          <w:sz w:val="18"/>
          <w:szCs w:val="18"/>
        </w:rPr>
        <w:t>2.</w:t>
      </w:r>
      <w:r w:rsidR="00CC0476">
        <w:rPr>
          <w:rFonts w:ascii="Open Sans" w:hAnsi="Open Sans" w:cs="Open Sans"/>
          <w:sz w:val="18"/>
          <w:szCs w:val="18"/>
        </w:rPr>
        <w:t>916</w:t>
      </w:r>
      <w:r w:rsidR="0068307C">
        <w:rPr>
          <w:rFonts w:ascii="Open Sans" w:hAnsi="Open Sans" w:cs="Open Sans"/>
          <w:sz w:val="18"/>
          <w:szCs w:val="18"/>
        </w:rPr>
        <w:t xml:space="preserve"> </w:t>
      </w:r>
      <w:r w:rsidRPr="002B302A">
        <w:rPr>
          <w:rFonts w:ascii="Open Sans" w:hAnsi="Open Sans" w:cs="Open Sans"/>
          <w:sz w:val="18"/>
          <w:szCs w:val="18"/>
        </w:rPr>
        <w:t>Zeichen inkl. Leerzeichen)</w:t>
      </w:r>
    </w:p>
    <w:sectPr w:rsidR="000640C9" w:rsidRPr="002B302A"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A2B" w:rsidRDefault="00FF6A2B" w:rsidP="008D2F10">
      <w:r>
        <w:separator/>
      </w:r>
    </w:p>
  </w:endnote>
  <w:endnote w:type="continuationSeparator" w:id="0">
    <w:p w:rsidR="00FF6A2B" w:rsidRDefault="00FF6A2B" w:rsidP="008D2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11" w:rsidRPr="00661DF7" w:rsidRDefault="00350388" w:rsidP="00BB6481">
    <w:pPr>
      <w:rPr>
        <w:b/>
        <w:sz w:val="18"/>
        <w:szCs w:val="18"/>
      </w:rPr>
    </w:pPr>
    <w:r>
      <w:rPr>
        <w:b/>
        <w:noProof/>
        <w:sz w:val="18"/>
        <w:szCs w:val="18"/>
      </w:rPr>
      <w:pict>
        <v:shapetype id="_x0000_t32" coordsize="21600,21600" o:spt="32" o:oned="t" path="m,l21600,21600e" filled="f">
          <v:path arrowok="t" fillok="f" o:connecttype="none"/>
          <o:lock v:ext="edit" shapetype="t"/>
        </v:shapetype>
        <v:shape id="_x0000_s2049" type="#_x0000_t32" style="position:absolute;margin-left:1pt;margin-top:2.85pt;width:453.55pt;height:0;z-index:251658240" o:connectortype="straight" strokecolor="#7f7f7f [1612]"/>
      </w:pict>
    </w:r>
  </w:p>
  <w:p w:rsidR="00462D11" w:rsidRPr="00661DF7" w:rsidRDefault="00462D11"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b/>
        <w:sz w:val="18"/>
        <w:szCs w:val="18"/>
      </w:rPr>
      <w:t>Informationen</w:t>
    </w:r>
  </w:p>
  <w:p w:rsidR="00462D11" w:rsidRPr="00661DF7" w:rsidRDefault="00462D11" w:rsidP="009E248A">
    <w:pPr>
      <w:rPr>
        <w:rFonts w:ascii="Open Sans" w:hAnsi="Open Sans" w:cs="Open Sans"/>
        <w:sz w:val="18"/>
        <w:szCs w:val="18"/>
      </w:rPr>
    </w:pPr>
    <w:r w:rsidRPr="00661DF7">
      <w:rPr>
        <w:rFonts w:ascii="Open Sans" w:hAnsi="Open Sans" w:cs="Open Sans"/>
        <w:b/>
        <w:sz w:val="18"/>
        <w:szCs w:val="18"/>
      </w:rPr>
      <w:t>Ostfrie</w:t>
    </w:r>
    <w:r>
      <w:rPr>
        <w:rFonts w:ascii="Open Sans" w:hAnsi="Open Sans" w:cs="Open Sans"/>
        <w:b/>
        <w:sz w:val="18"/>
        <w:szCs w:val="18"/>
      </w:rPr>
      <w:t>sland Tourismus GmbH</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sz w:val="18"/>
        <w:szCs w:val="18"/>
      </w:rPr>
      <w:t>ostfriesland.travel</w:t>
    </w:r>
  </w:p>
  <w:p w:rsidR="00462D11" w:rsidRPr="00661DF7" w:rsidRDefault="00462D11"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462D11" w:rsidRPr="00661DF7" w:rsidRDefault="00462D11"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rsidR="00462D11" w:rsidRPr="00661DF7" w:rsidRDefault="00462D11" w:rsidP="009E248A">
    <w:pPr>
      <w:rPr>
        <w:rFonts w:ascii="Open Sans" w:hAnsi="Open Sans" w:cs="Open Sans"/>
        <w:sz w:val="18"/>
        <w:szCs w:val="18"/>
      </w:rPr>
    </w:pPr>
    <w:r>
      <w:rPr>
        <w:rFonts w:ascii="Open Sans" w:hAnsi="Open Sans" w:cs="Open Sans"/>
        <w:sz w:val="18"/>
        <w:szCs w:val="18"/>
      </w:rPr>
      <w:t>26789 Leer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Pr="00661DF7">
      <w:rPr>
        <w:rFonts w:ascii="Open Sans" w:eastAsiaTheme="minorEastAsia" w:hAnsi="Open Sans" w:cs="Open Sans"/>
        <w:noProof/>
        <w:sz w:val="18"/>
        <w:szCs w:val="18"/>
      </w:rPr>
      <w:t>instagram.com/ostfriesland.</w:t>
    </w:r>
    <w:r>
      <w:rPr>
        <w:rFonts w:ascii="Open Sans" w:eastAsiaTheme="minorEastAsia" w:hAnsi="Open Sans" w:cs="Open Sans"/>
        <w:noProof/>
        <w:sz w:val="18"/>
        <w:szCs w:val="18"/>
      </w:rPr>
      <w:t>travel</w:t>
    </w:r>
    <w:r w:rsidRPr="00661DF7">
      <w:rPr>
        <w:rFonts w:ascii="Open Sans" w:hAnsi="Open Sans" w:cs="Open Sans"/>
        <w:sz w:val="18"/>
        <w:szCs w:val="18"/>
      </w:rPr>
      <w:tab/>
    </w:r>
  </w:p>
  <w:p w:rsidR="00462D11" w:rsidRPr="00661DF7" w:rsidRDefault="00462D11"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462D11" w:rsidRPr="00661DF7" w:rsidRDefault="00462D11" w:rsidP="00BB6481">
    <w:pPr>
      <w:rPr>
        <w:rFonts w:ascii="Open Sans" w:eastAsiaTheme="minorEastAsia" w:hAnsi="Open Sans" w:cs="Open Sans"/>
        <w:noProof/>
        <w:sz w:val="18"/>
        <w:szCs w:val="18"/>
      </w:rPr>
    </w:pPr>
    <w:r w:rsidRPr="00661DF7">
      <w:rPr>
        <w:rFonts w:ascii="Open Sans" w:hAnsi="Open Sans" w:cs="Open Sans"/>
        <w:sz w:val="18"/>
        <w:szCs w:val="18"/>
      </w:rPr>
      <w:t>presse@ostfriesland.de</w:t>
    </w:r>
  </w:p>
  <w:p w:rsidR="00462D11" w:rsidRDefault="00462D1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A2B" w:rsidRDefault="00FF6A2B" w:rsidP="008D2F10">
      <w:r>
        <w:separator/>
      </w:r>
    </w:p>
  </w:footnote>
  <w:footnote w:type="continuationSeparator" w:id="0">
    <w:p w:rsidR="00FF6A2B" w:rsidRDefault="00FF6A2B" w:rsidP="008D2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11" w:rsidRDefault="00462D11"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FB08CD"/>
    <w:rsid w:val="000015BD"/>
    <w:rsid w:val="000025AE"/>
    <w:rsid w:val="00025173"/>
    <w:rsid w:val="000263DE"/>
    <w:rsid w:val="00032271"/>
    <w:rsid w:val="00035B05"/>
    <w:rsid w:val="000420E7"/>
    <w:rsid w:val="000479AB"/>
    <w:rsid w:val="0005336D"/>
    <w:rsid w:val="00060545"/>
    <w:rsid w:val="000640C9"/>
    <w:rsid w:val="000658E2"/>
    <w:rsid w:val="0007527C"/>
    <w:rsid w:val="000773DA"/>
    <w:rsid w:val="00077C51"/>
    <w:rsid w:val="0008060A"/>
    <w:rsid w:val="00081F7E"/>
    <w:rsid w:val="00083A69"/>
    <w:rsid w:val="0008761F"/>
    <w:rsid w:val="000A4342"/>
    <w:rsid w:val="000B1B09"/>
    <w:rsid w:val="000B20FE"/>
    <w:rsid w:val="000B26C7"/>
    <w:rsid w:val="000B4939"/>
    <w:rsid w:val="000B718E"/>
    <w:rsid w:val="000D188C"/>
    <w:rsid w:val="000E04C7"/>
    <w:rsid w:val="000F3F49"/>
    <w:rsid w:val="000F74B1"/>
    <w:rsid w:val="001024E0"/>
    <w:rsid w:val="00104B30"/>
    <w:rsid w:val="00105850"/>
    <w:rsid w:val="00110707"/>
    <w:rsid w:val="001113B3"/>
    <w:rsid w:val="00113566"/>
    <w:rsid w:val="001147AA"/>
    <w:rsid w:val="00115CB5"/>
    <w:rsid w:val="00117692"/>
    <w:rsid w:val="00131A18"/>
    <w:rsid w:val="00132FA9"/>
    <w:rsid w:val="00135C9D"/>
    <w:rsid w:val="00137BBC"/>
    <w:rsid w:val="00142CAD"/>
    <w:rsid w:val="0014773C"/>
    <w:rsid w:val="00151A91"/>
    <w:rsid w:val="00154A05"/>
    <w:rsid w:val="00156915"/>
    <w:rsid w:val="00167844"/>
    <w:rsid w:val="001742CA"/>
    <w:rsid w:val="00174585"/>
    <w:rsid w:val="00184B3E"/>
    <w:rsid w:val="00192821"/>
    <w:rsid w:val="001A0AA5"/>
    <w:rsid w:val="001A260B"/>
    <w:rsid w:val="001A3AFF"/>
    <w:rsid w:val="001B2414"/>
    <w:rsid w:val="001B3EFD"/>
    <w:rsid w:val="001B7F8E"/>
    <w:rsid w:val="001C041C"/>
    <w:rsid w:val="001C4028"/>
    <w:rsid w:val="001C60EF"/>
    <w:rsid w:val="001C69B5"/>
    <w:rsid w:val="001E4F12"/>
    <w:rsid w:val="001F3B83"/>
    <w:rsid w:val="002109C0"/>
    <w:rsid w:val="00211F37"/>
    <w:rsid w:val="00212C2B"/>
    <w:rsid w:val="00213A78"/>
    <w:rsid w:val="00215AD8"/>
    <w:rsid w:val="00234363"/>
    <w:rsid w:val="00240015"/>
    <w:rsid w:val="002517D1"/>
    <w:rsid w:val="0026550F"/>
    <w:rsid w:val="002757E0"/>
    <w:rsid w:val="00281085"/>
    <w:rsid w:val="0028248F"/>
    <w:rsid w:val="00284C3F"/>
    <w:rsid w:val="00291EDC"/>
    <w:rsid w:val="002971FC"/>
    <w:rsid w:val="002973F8"/>
    <w:rsid w:val="002B1915"/>
    <w:rsid w:val="002B302A"/>
    <w:rsid w:val="002C520C"/>
    <w:rsid w:val="002D30D7"/>
    <w:rsid w:val="002E5037"/>
    <w:rsid w:val="002E7AAC"/>
    <w:rsid w:val="002E7B44"/>
    <w:rsid w:val="002F5BE3"/>
    <w:rsid w:val="00300E5F"/>
    <w:rsid w:val="0030193C"/>
    <w:rsid w:val="0030197C"/>
    <w:rsid w:val="003239DF"/>
    <w:rsid w:val="00324310"/>
    <w:rsid w:val="003243A5"/>
    <w:rsid w:val="0033163A"/>
    <w:rsid w:val="00341BF5"/>
    <w:rsid w:val="00350388"/>
    <w:rsid w:val="00361628"/>
    <w:rsid w:val="00363FB2"/>
    <w:rsid w:val="00371A80"/>
    <w:rsid w:val="00373264"/>
    <w:rsid w:val="00381944"/>
    <w:rsid w:val="00384006"/>
    <w:rsid w:val="003841AA"/>
    <w:rsid w:val="00392433"/>
    <w:rsid w:val="00393CD3"/>
    <w:rsid w:val="003A0FAB"/>
    <w:rsid w:val="003C039A"/>
    <w:rsid w:val="003D265B"/>
    <w:rsid w:val="003D6CA1"/>
    <w:rsid w:val="003E6CC3"/>
    <w:rsid w:val="003F61FA"/>
    <w:rsid w:val="004020D2"/>
    <w:rsid w:val="00402904"/>
    <w:rsid w:val="004040B5"/>
    <w:rsid w:val="004066C7"/>
    <w:rsid w:val="00422735"/>
    <w:rsid w:val="004238CA"/>
    <w:rsid w:val="00423AEE"/>
    <w:rsid w:val="0042616A"/>
    <w:rsid w:val="00426783"/>
    <w:rsid w:val="0043051B"/>
    <w:rsid w:val="00442917"/>
    <w:rsid w:val="004505C0"/>
    <w:rsid w:val="00462D11"/>
    <w:rsid w:val="00463582"/>
    <w:rsid w:val="00466020"/>
    <w:rsid w:val="00466038"/>
    <w:rsid w:val="00477B1B"/>
    <w:rsid w:val="00487D74"/>
    <w:rsid w:val="00496433"/>
    <w:rsid w:val="004A48DA"/>
    <w:rsid w:val="004C29E1"/>
    <w:rsid w:val="004C534E"/>
    <w:rsid w:val="004C5C1B"/>
    <w:rsid w:val="004C7895"/>
    <w:rsid w:val="004D4E2A"/>
    <w:rsid w:val="004E38A2"/>
    <w:rsid w:val="004F21CC"/>
    <w:rsid w:val="004F4DB7"/>
    <w:rsid w:val="004F5DC8"/>
    <w:rsid w:val="00500377"/>
    <w:rsid w:val="00501368"/>
    <w:rsid w:val="00501DCF"/>
    <w:rsid w:val="00514803"/>
    <w:rsid w:val="0051649A"/>
    <w:rsid w:val="0052051E"/>
    <w:rsid w:val="00530366"/>
    <w:rsid w:val="00531E69"/>
    <w:rsid w:val="005323AE"/>
    <w:rsid w:val="00532AF1"/>
    <w:rsid w:val="005340F0"/>
    <w:rsid w:val="005400CF"/>
    <w:rsid w:val="0055275C"/>
    <w:rsid w:val="0056399A"/>
    <w:rsid w:val="00572909"/>
    <w:rsid w:val="00574DCD"/>
    <w:rsid w:val="00576233"/>
    <w:rsid w:val="00584BD1"/>
    <w:rsid w:val="00586F5B"/>
    <w:rsid w:val="0059504F"/>
    <w:rsid w:val="005A1113"/>
    <w:rsid w:val="005A2D13"/>
    <w:rsid w:val="005A7C25"/>
    <w:rsid w:val="005B20D6"/>
    <w:rsid w:val="005B3AD0"/>
    <w:rsid w:val="005C1129"/>
    <w:rsid w:val="005C1621"/>
    <w:rsid w:val="005C29C0"/>
    <w:rsid w:val="005C4A36"/>
    <w:rsid w:val="005C5528"/>
    <w:rsid w:val="005C73DF"/>
    <w:rsid w:val="005D3DCA"/>
    <w:rsid w:val="005D54D2"/>
    <w:rsid w:val="005E1783"/>
    <w:rsid w:val="00600F5E"/>
    <w:rsid w:val="00601081"/>
    <w:rsid w:val="00601B11"/>
    <w:rsid w:val="0060628F"/>
    <w:rsid w:val="006133EB"/>
    <w:rsid w:val="0061771F"/>
    <w:rsid w:val="0062526C"/>
    <w:rsid w:val="006375BD"/>
    <w:rsid w:val="00641314"/>
    <w:rsid w:val="0065382F"/>
    <w:rsid w:val="006566EC"/>
    <w:rsid w:val="00661B19"/>
    <w:rsid w:val="00661DF7"/>
    <w:rsid w:val="0067425E"/>
    <w:rsid w:val="0068307C"/>
    <w:rsid w:val="006A5230"/>
    <w:rsid w:val="006A597B"/>
    <w:rsid w:val="006B4EB2"/>
    <w:rsid w:val="006C1307"/>
    <w:rsid w:val="006C476D"/>
    <w:rsid w:val="006C5053"/>
    <w:rsid w:val="006C55AB"/>
    <w:rsid w:val="006D7304"/>
    <w:rsid w:val="006E554B"/>
    <w:rsid w:val="006E67B0"/>
    <w:rsid w:val="006F5D85"/>
    <w:rsid w:val="00702460"/>
    <w:rsid w:val="00710CD7"/>
    <w:rsid w:val="00711784"/>
    <w:rsid w:val="0072247D"/>
    <w:rsid w:val="00722952"/>
    <w:rsid w:val="007317D4"/>
    <w:rsid w:val="0073185F"/>
    <w:rsid w:val="007421E1"/>
    <w:rsid w:val="00746F42"/>
    <w:rsid w:val="00751DFF"/>
    <w:rsid w:val="007663A1"/>
    <w:rsid w:val="007670EB"/>
    <w:rsid w:val="007676EC"/>
    <w:rsid w:val="00767ED5"/>
    <w:rsid w:val="007832F3"/>
    <w:rsid w:val="00786C52"/>
    <w:rsid w:val="0079038D"/>
    <w:rsid w:val="007A04DB"/>
    <w:rsid w:val="007A4A03"/>
    <w:rsid w:val="007A7CA7"/>
    <w:rsid w:val="007B36ED"/>
    <w:rsid w:val="007C3111"/>
    <w:rsid w:val="007C7162"/>
    <w:rsid w:val="007C74DB"/>
    <w:rsid w:val="007E66D7"/>
    <w:rsid w:val="007F33B3"/>
    <w:rsid w:val="00800752"/>
    <w:rsid w:val="00806D50"/>
    <w:rsid w:val="00811003"/>
    <w:rsid w:val="00813929"/>
    <w:rsid w:val="00813C7B"/>
    <w:rsid w:val="00820836"/>
    <w:rsid w:val="00826949"/>
    <w:rsid w:val="008329EE"/>
    <w:rsid w:val="00837648"/>
    <w:rsid w:val="00847E6A"/>
    <w:rsid w:val="00853E64"/>
    <w:rsid w:val="00860282"/>
    <w:rsid w:val="008605AC"/>
    <w:rsid w:val="00861DFF"/>
    <w:rsid w:val="00863949"/>
    <w:rsid w:val="00867258"/>
    <w:rsid w:val="008747D9"/>
    <w:rsid w:val="00876C01"/>
    <w:rsid w:val="008809F2"/>
    <w:rsid w:val="00880DF3"/>
    <w:rsid w:val="00890285"/>
    <w:rsid w:val="00895B0F"/>
    <w:rsid w:val="00897197"/>
    <w:rsid w:val="008B5BB4"/>
    <w:rsid w:val="008C7120"/>
    <w:rsid w:val="008D0DD0"/>
    <w:rsid w:val="008D2F10"/>
    <w:rsid w:val="008E0F0F"/>
    <w:rsid w:val="008E1001"/>
    <w:rsid w:val="008E5391"/>
    <w:rsid w:val="008F0D3C"/>
    <w:rsid w:val="008F1664"/>
    <w:rsid w:val="008F35EF"/>
    <w:rsid w:val="008F3993"/>
    <w:rsid w:val="008F4ED1"/>
    <w:rsid w:val="008F694E"/>
    <w:rsid w:val="009025EF"/>
    <w:rsid w:val="009048AE"/>
    <w:rsid w:val="00911CEE"/>
    <w:rsid w:val="00922F08"/>
    <w:rsid w:val="009242AD"/>
    <w:rsid w:val="0093303C"/>
    <w:rsid w:val="00942737"/>
    <w:rsid w:val="00942D68"/>
    <w:rsid w:val="009464ED"/>
    <w:rsid w:val="00947B8E"/>
    <w:rsid w:val="00952377"/>
    <w:rsid w:val="00957E4B"/>
    <w:rsid w:val="009604B1"/>
    <w:rsid w:val="00961B3B"/>
    <w:rsid w:val="00964496"/>
    <w:rsid w:val="00965A5A"/>
    <w:rsid w:val="00973060"/>
    <w:rsid w:val="00974F15"/>
    <w:rsid w:val="009764D6"/>
    <w:rsid w:val="00996B81"/>
    <w:rsid w:val="009A691E"/>
    <w:rsid w:val="009B2103"/>
    <w:rsid w:val="009C5E2E"/>
    <w:rsid w:val="009C75F0"/>
    <w:rsid w:val="009D41A5"/>
    <w:rsid w:val="009D7108"/>
    <w:rsid w:val="009D7BA5"/>
    <w:rsid w:val="009E06C3"/>
    <w:rsid w:val="009E247E"/>
    <w:rsid w:val="009E248A"/>
    <w:rsid w:val="009E439C"/>
    <w:rsid w:val="009F7CA0"/>
    <w:rsid w:val="00A00EAD"/>
    <w:rsid w:val="00A02FDE"/>
    <w:rsid w:val="00A04159"/>
    <w:rsid w:val="00A05DE6"/>
    <w:rsid w:val="00A157A5"/>
    <w:rsid w:val="00A22EB7"/>
    <w:rsid w:val="00A2714A"/>
    <w:rsid w:val="00A41AD3"/>
    <w:rsid w:val="00A426B7"/>
    <w:rsid w:val="00A42ABD"/>
    <w:rsid w:val="00A55A4B"/>
    <w:rsid w:val="00A63C14"/>
    <w:rsid w:val="00A7056F"/>
    <w:rsid w:val="00A76450"/>
    <w:rsid w:val="00A86EF0"/>
    <w:rsid w:val="00A9066A"/>
    <w:rsid w:val="00AB51CB"/>
    <w:rsid w:val="00AC3814"/>
    <w:rsid w:val="00AD2CC5"/>
    <w:rsid w:val="00AE3C5C"/>
    <w:rsid w:val="00AF08A2"/>
    <w:rsid w:val="00B0467F"/>
    <w:rsid w:val="00B10519"/>
    <w:rsid w:val="00B11886"/>
    <w:rsid w:val="00B328E6"/>
    <w:rsid w:val="00B33CF9"/>
    <w:rsid w:val="00B4175B"/>
    <w:rsid w:val="00B5084D"/>
    <w:rsid w:val="00B55AED"/>
    <w:rsid w:val="00B56D08"/>
    <w:rsid w:val="00B73E2D"/>
    <w:rsid w:val="00B849B8"/>
    <w:rsid w:val="00B961D6"/>
    <w:rsid w:val="00B97308"/>
    <w:rsid w:val="00BA1538"/>
    <w:rsid w:val="00BB33CF"/>
    <w:rsid w:val="00BB6481"/>
    <w:rsid w:val="00BB6CCF"/>
    <w:rsid w:val="00BC3721"/>
    <w:rsid w:val="00BD01CB"/>
    <w:rsid w:val="00BD2E73"/>
    <w:rsid w:val="00BE290A"/>
    <w:rsid w:val="00BF17B5"/>
    <w:rsid w:val="00BF1B69"/>
    <w:rsid w:val="00BF1F71"/>
    <w:rsid w:val="00BF5ACB"/>
    <w:rsid w:val="00C00FB6"/>
    <w:rsid w:val="00C12385"/>
    <w:rsid w:val="00C15BF7"/>
    <w:rsid w:val="00C17743"/>
    <w:rsid w:val="00C25336"/>
    <w:rsid w:val="00C300F7"/>
    <w:rsid w:val="00C32D65"/>
    <w:rsid w:val="00C3773D"/>
    <w:rsid w:val="00C40296"/>
    <w:rsid w:val="00C4455F"/>
    <w:rsid w:val="00C459CF"/>
    <w:rsid w:val="00C476EB"/>
    <w:rsid w:val="00C4774D"/>
    <w:rsid w:val="00C57296"/>
    <w:rsid w:val="00C66CAF"/>
    <w:rsid w:val="00C71CC1"/>
    <w:rsid w:val="00C74474"/>
    <w:rsid w:val="00C77CF4"/>
    <w:rsid w:val="00C918E6"/>
    <w:rsid w:val="00C93E70"/>
    <w:rsid w:val="00C94A32"/>
    <w:rsid w:val="00CA22E7"/>
    <w:rsid w:val="00CA244C"/>
    <w:rsid w:val="00CA2603"/>
    <w:rsid w:val="00CB4DB4"/>
    <w:rsid w:val="00CC0476"/>
    <w:rsid w:val="00CC2AF9"/>
    <w:rsid w:val="00CE3721"/>
    <w:rsid w:val="00CE4192"/>
    <w:rsid w:val="00CE639A"/>
    <w:rsid w:val="00CE6F50"/>
    <w:rsid w:val="00CF4D26"/>
    <w:rsid w:val="00D12D7F"/>
    <w:rsid w:val="00D15C35"/>
    <w:rsid w:val="00D23B57"/>
    <w:rsid w:val="00D23BB5"/>
    <w:rsid w:val="00D26AAE"/>
    <w:rsid w:val="00D35976"/>
    <w:rsid w:val="00D41AC4"/>
    <w:rsid w:val="00D45F7A"/>
    <w:rsid w:val="00D46D07"/>
    <w:rsid w:val="00D52941"/>
    <w:rsid w:val="00D53420"/>
    <w:rsid w:val="00DA0F0F"/>
    <w:rsid w:val="00DA37A5"/>
    <w:rsid w:val="00DA6596"/>
    <w:rsid w:val="00DB13F8"/>
    <w:rsid w:val="00DB1488"/>
    <w:rsid w:val="00DB31A3"/>
    <w:rsid w:val="00DB660B"/>
    <w:rsid w:val="00DD0A64"/>
    <w:rsid w:val="00DE2F2B"/>
    <w:rsid w:val="00DE4946"/>
    <w:rsid w:val="00DE5756"/>
    <w:rsid w:val="00DF3CA5"/>
    <w:rsid w:val="00DF6EFA"/>
    <w:rsid w:val="00E00021"/>
    <w:rsid w:val="00E029F6"/>
    <w:rsid w:val="00E05FE6"/>
    <w:rsid w:val="00E06437"/>
    <w:rsid w:val="00E11C7E"/>
    <w:rsid w:val="00E133DC"/>
    <w:rsid w:val="00E32D6B"/>
    <w:rsid w:val="00E44DBA"/>
    <w:rsid w:val="00E4501A"/>
    <w:rsid w:val="00E75861"/>
    <w:rsid w:val="00E82D65"/>
    <w:rsid w:val="00E84D4F"/>
    <w:rsid w:val="00E85FA1"/>
    <w:rsid w:val="00E8645A"/>
    <w:rsid w:val="00E939FF"/>
    <w:rsid w:val="00E93CBB"/>
    <w:rsid w:val="00E952F8"/>
    <w:rsid w:val="00EA246B"/>
    <w:rsid w:val="00EB4764"/>
    <w:rsid w:val="00ED1A5B"/>
    <w:rsid w:val="00F01448"/>
    <w:rsid w:val="00F046BC"/>
    <w:rsid w:val="00F04BF2"/>
    <w:rsid w:val="00F06CEF"/>
    <w:rsid w:val="00F254EE"/>
    <w:rsid w:val="00F3209A"/>
    <w:rsid w:val="00F375DF"/>
    <w:rsid w:val="00F41498"/>
    <w:rsid w:val="00F42DFE"/>
    <w:rsid w:val="00F50AE0"/>
    <w:rsid w:val="00F50DA6"/>
    <w:rsid w:val="00F52097"/>
    <w:rsid w:val="00F53E65"/>
    <w:rsid w:val="00F66D01"/>
    <w:rsid w:val="00F67B53"/>
    <w:rsid w:val="00F704F5"/>
    <w:rsid w:val="00F8045A"/>
    <w:rsid w:val="00F82702"/>
    <w:rsid w:val="00F869FE"/>
    <w:rsid w:val="00F9127F"/>
    <w:rsid w:val="00F956A9"/>
    <w:rsid w:val="00F97A0B"/>
    <w:rsid w:val="00F97A61"/>
    <w:rsid w:val="00FA0B1B"/>
    <w:rsid w:val="00FA3149"/>
    <w:rsid w:val="00FA3B9B"/>
    <w:rsid w:val="00FA72BA"/>
    <w:rsid w:val="00FB08CD"/>
    <w:rsid w:val="00FB1F5E"/>
    <w:rsid w:val="00FB331E"/>
    <w:rsid w:val="00FD098A"/>
    <w:rsid w:val="00FD209C"/>
    <w:rsid w:val="00FE4D11"/>
    <w:rsid w:val="00FE62C6"/>
    <w:rsid w:val="00FE7313"/>
    <w:rsid w:val="00FF24EB"/>
    <w:rsid w:val="00FF5870"/>
    <w:rsid w:val="00FF6579"/>
    <w:rsid w:val="00FF6A2B"/>
    <w:rsid w:val="00FF79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14506015">
      <w:bodyDiv w:val="1"/>
      <w:marLeft w:val="0"/>
      <w:marRight w:val="0"/>
      <w:marTop w:val="0"/>
      <w:marBottom w:val="0"/>
      <w:divBdr>
        <w:top w:val="none" w:sz="0" w:space="0" w:color="auto"/>
        <w:left w:val="none" w:sz="0" w:space="0" w:color="auto"/>
        <w:bottom w:val="none" w:sz="0" w:space="0" w:color="auto"/>
        <w:right w:val="none" w:sz="0" w:space="0" w:color="auto"/>
      </w:divBdr>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FA6EB-761C-4CA6-91A1-ADEFB439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9</cp:revision>
  <cp:lastPrinted>2019-03-12T12:09:00Z</cp:lastPrinted>
  <dcterms:created xsi:type="dcterms:W3CDTF">2019-03-12T11:19:00Z</dcterms:created>
  <dcterms:modified xsi:type="dcterms:W3CDTF">2019-03-12T12:09:00Z</dcterms:modified>
</cp:coreProperties>
</file>